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CCE9B" w14:textId="77777777" w:rsidR="00E5244A" w:rsidRPr="003E20DC" w:rsidRDefault="00E5244A" w:rsidP="000935AA">
      <w:pPr>
        <w:pStyle w:val="Nagwek1"/>
        <w:rPr>
          <w:rFonts w:ascii="Arial" w:hAnsi="Arial" w:cs="Arial"/>
          <w:color w:val="000000" w:themeColor="text1"/>
        </w:rPr>
      </w:pPr>
      <w:r w:rsidRPr="003E20DC">
        <w:rPr>
          <w:rFonts w:ascii="Arial" w:hAnsi="Arial" w:cs="Arial"/>
          <w:color w:val="000000" w:themeColor="text1"/>
        </w:rPr>
        <w:t>REGULAMIN PRZYZNAWANIA ŚRODKÓW FINANSOWYCH NA ROZWÓJ PRZEDSIĘBIORCZOŚCI</w:t>
      </w:r>
    </w:p>
    <w:p w14:paraId="7B0EE234" w14:textId="77777777" w:rsidR="005B10EC" w:rsidRPr="00D46F7F" w:rsidRDefault="005B10EC" w:rsidP="00D46F7F">
      <w:pPr>
        <w:spacing w:before="120" w:after="120"/>
        <w:jc w:val="center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w ramach</w:t>
      </w:r>
    </w:p>
    <w:p w14:paraId="3E9A9A4D" w14:textId="6A17E9A6" w:rsidR="005B10EC" w:rsidRPr="00D46F7F" w:rsidRDefault="005B10EC" w:rsidP="00775A6B">
      <w:pPr>
        <w:pStyle w:val="Nagwek"/>
        <w:tabs>
          <w:tab w:val="clear" w:pos="4536"/>
          <w:tab w:val="clear" w:pos="9072"/>
          <w:tab w:val="left" w:pos="1950"/>
        </w:tabs>
        <w:spacing w:before="120" w:after="120"/>
        <w:jc w:val="center"/>
        <w:rPr>
          <w:rFonts w:ascii="Arial" w:hAnsi="Arial" w:cs="Arial"/>
          <w:b/>
          <w:bCs/>
          <w:i/>
          <w:iCs/>
          <w:sz w:val="20"/>
          <w:szCs w:val="22"/>
        </w:rPr>
      </w:pPr>
      <w:r w:rsidRPr="00D46F7F">
        <w:rPr>
          <w:rFonts w:ascii="Arial" w:hAnsi="Arial" w:cs="Arial"/>
          <w:b/>
          <w:bCs/>
          <w:i/>
          <w:iCs/>
          <w:sz w:val="20"/>
          <w:szCs w:val="22"/>
        </w:rPr>
        <w:t>Wielkopolskiego Regionalnego Programu Operacyjnego</w:t>
      </w:r>
      <w:r w:rsidR="00775A6B">
        <w:rPr>
          <w:rFonts w:ascii="Arial" w:hAnsi="Arial" w:cs="Arial"/>
          <w:b/>
          <w:bCs/>
          <w:i/>
          <w:iCs/>
          <w:sz w:val="20"/>
          <w:szCs w:val="22"/>
        </w:rPr>
        <w:t xml:space="preserve"> </w:t>
      </w:r>
      <w:r w:rsidRPr="00D46F7F">
        <w:rPr>
          <w:rFonts w:ascii="Arial" w:hAnsi="Arial" w:cs="Arial"/>
          <w:b/>
          <w:bCs/>
          <w:i/>
          <w:iCs/>
          <w:sz w:val="20"/>
          <w:szCs w:val="22"/>
        </w:rPr>
        <w:t>na lata 2014-2020</w:t>
      </w:r>
    </w:p>
    <w:p w14:paraId="4C1E48D9" w14:textId="77777777" w:rsidR="003B77E1" w:rsidRPr="00D46F7F" w:rsidRDefault="003B77E1" w:rsidP="00D46F7F">
      <w:pPr>
        <w:spacing w:before="120" w:after="120"/>
        <w:jc w:val="center"/>
        <w:rPr>
          <w:rFonts w:ascii="Arial" w:hAnsi="Arial" w:cs="Arial"/>
          <w:b/>
          <w:bCs/>
          <w:sz w:val="20"/>
          <w:szCs w:val="22"/>
        </w:rPr>
      </w:pPr>
    </w:p>
    <w:p w14:paraId="40DD949C" w14:textId="77777777" w:rsidR="00111353" w:rsidRPr="00D46F7F" w:rsidRDefault="00111353" w:rsidP="00D46F7F">
      <w:pPr>
        <w:spacing w:before="120" w:after="120"/>
        <w:jc w:val="center"/>
        <w:rPr>
          <w:rFonts w:ascii="Arial" w:hAnsi="Arial" w:cs="Arial"/>
          <w:bCs/>
          <w:sz w:val="20"/>
          <w:szCs w:val="22"/>
        </w:rPr>
      </w:pPr>
      <w:r w:rsidRPr="00D46F7F">
        <w:rPr>
          <w:rFonts w:ascii="Arial" w:hAnsi="Arial" w:cs="Arial"/>
          <w:b/>
          <w:bCs/>
          <w:sz w:val="20"/>
          <w:szCs w:val="22"/>
        </w:rPr>
        <w:t xml:space="preserve">Oś Priorytetowa </w:t>
      </w:r>
      <w:r w:rsidRPr="00D46F7F">
        <w:rPr>
          <w:rFonts w:ascii="Arial" w:hAnsi="Arial" w:cs="Arial"/>
          <w:b/>
          <w:sz w:val="20"/>
          <w:szCs w:val="22"/>
        </w:rPr>
        <w:t>6</w:t>
      </w:r>
    </w:p>
    <w:p w14:paraId="0F9AEE1B" w14:textId="77777777" w:rsidR="00111353" w:rsidRPr="00D46F7F" w:rsidRDefault="00111353" w:rsidP="00D46F7F">
      <w:pPr>
        <w:spacing w:before="120" w:after="120"/>
        <w:jc w:val="center"/>
        <w:rPr>
          <w:rFonts w:ascii="Arial" w:hAnsi="Arial" w:cs="Arial"/>
          <w:b/>
          <w:bCs/>
          <w:sz w:val="20"/>
          <w:szCs w:val="22"/>
        </w:rPr>
      </w:pPr>
      <w:r w:rsidRPr="00D46F7F">
        <w:rPr>
          <w:rFonts w:ascii="Arial" w:hAnsi="Arial" w:cs="Arial"/>
          <w:i/>
          <w:iCs/>
          <w:sz w:val="20"/>
          <w:szCs w:val="22"/>
        </w:rPr>
        <w:t>RYNEK PRACY</w:t>
      </w:r>
      <w:r w:rsidRPr="00D46F7F">
        <w:rPr>
          <w:rFonts w:ascii="Arial" w:hAnsi="Arial" w:cs="Arial"/>
          <w:b/>
          <w:bCs/>
          <w:sz w:val="20"/>
          <w:szCs w:val="22"/>
        </w:rPr>
        <w:t xml:space="preserve"> </w:t>
      </w:r>
    </w:p>
    <w:p w14:paraId="45AD3596" w14:textId="77777777" w:rsidR="00111353" w:rsidRPr="00D46F7F" w:rsidRDefault="00111353" w:rsidP="00D46F7F">
      <w:pPr>
        <w:spacing w:before="120" w:after="120"/>
        <w:jc w:val="center"/>
        <w:rPr>
          <w:rFonts w:ascii="Arial" w:hAnsi="Arial" w:cs="Arial"/>
          <w:b/>
          <w:sz w:val="20"/>
          <w:szCs w:val="22"/>
        </w:rPr>
      </w:pPr>
      <w:r w:rsidRPr="00D46F7F">
        <w:rPr>
          <w:rFonts w:ascii="Arial" w:hAnsi="Arial" w:cs="Arial"/>
          <w:b/>
          <w:bCs/>
          <w:sz w:val="20"/>
          <w:szCs w:val="22"/>
        </w:rPr>
        <w:t xml:space="preserve">Działanie </w:t>
      </w:r>
      <w:r w:rsidR="0025357A" w:rsidRPr="00D46F7F">
        <w:rPr>
          <w:rFonts w:ascii="Arial" w:hAnsi="Arial" w:cs="Arial"/>
          <w:b/>
          <w:sz w:val="20"/>
          <w:szCs w:val="22"/>
        </w:rPr>
        <w:t>6.5</w:t>
      </w:r>
      <w:r w:rsidRPr="00D46F7F">
        <w:rPr>
          <w:rFonts w:ascii="Arial" w:hAnsi="Arial" w:cs="Arial"/>
          <w:b/>
          <w:sz w:val="20"/>
          <w:szCs w:val="22"/>
        </w:rPr>
        <w:t xml:space="preserve"> </w:t>
      </w:r>
    </w:p>
    <w:p w14:paraId="20ED82AD" w14:textId="11BF1B5E" w:rsidR="0025357A" w:rsidRDefault="0025357A" w:rsidP="00D46F7F">
      <w:pPr>
        <w:pStyle w:val="Nagwek"/>
        <w:spacing w:before="120" w:after="120"/>
        <w:ind w:left="1627" w:hanging="1627"/>
        <w:jc w:val="center"/>
        <w:rPr>
          <w:rFonts w:ascii="Arial" w:hAnsi="Arial" w:cs="Arial"/>
          <w:i/>
          <w:sz w:val="20"/>
          <w:szCs w:val="22"/>
        </w:rPr>
      </w:pPr>
      <w:r w:rsidRPr="00D46F7F">
        <w:rPr>
          <w:rFonts w:ascii="Arial" w:hAnsi="Arial" w:cs="Arial"/>
          <w:i/>
          <w:sz w:val="20"/>
          <w:szCs w:val="22"/>
        </w:rPr>
        <w:t>Doskonalenie kompetencji osób pracujących i wsparcie procesów adaptacyjnych</w:t>
      </w:r>
    </w:p>
    <w:p w14:paraId="6B89B1A6" w14:textId="49FF0BE1" w:rsidR="00775A6B" w:rsidRDefault="00775A6B" w:rsidP="00D46F7F">
      <w:pPr>
        <w:pStyle w:val="Nagwek"/>
        <w:spacing w:before="120" w:after="120"/>
        <w:ind w:left="1627" w:hanging="1627"/>
        <w:jc w:val="center"/>
        <w:rPr>
          <w:rFonts w:ascii="Arial" w:hAnsi="Arial" w:cs="Arial"/>
          <w:i/>
          <w:sz w:val="20"/>
          <w:szCs w:val="22"/>
        </w:rPr>
      </w:pPr>
    </w:p>
    <w:p w14:paraId="3160ADE6" w14:textId="5B23B8F7" w:rsidR="00775A6B" w:rsidRPr="00775A6B" w:rsidRDefault="00775A6B" w:rsidP="00775A6B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75A6B">
        <w:rPr>
          <w:rFonts w:ascii="Arial" w:hAnsi="Arial" w:cs="Arial"/>
          <w:b/>
          <w:color w:val="auto"/>
          <w:sz w:val="20"/>
          <w:szCs w:val="20"/>
        </w:rPr>
        <w:t>P</w:t>
      </w:r>
      <w:r>
        <w:rPr>
          <w:rFonts w:ascii="Arial" w:hAnsi="Arial" w:cs="Arial"/>
          <w:b/>
          <w:color w:val="auto"/>
          <w:sz w:val="20"/>
          <w:szCs w:val="20"/>
        </w:rPr>
        <w:t>rojekt: „</w:t>
      </w:r>
      <w:r w:rsidR="003E20DC">
        <w:rPr>
          <w:rFonts w:ascii="Arial" w:hAnsi="Arial" w:cs="Arial"/>
          <w:b/>
          <w:color w:val="auto"/>
          <w:sz w:val="20"/>
          <w:szCs w:val="20"/>
        </w:rPr>
        <w:t xml:space="preserve"> Adaptacja do zmian</w:t>
      </w:r>
      <w:r w:rsidRPr="00775A6B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5877A375" w14:textId="7151D9A5" w:rsidR="00775A6B" w:rsidRPr="00775A6B" w:rsidRDefault="00775A6B" w:rsidP="00775A6B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75A6B">
        <w:rPr>
          <w:rFonts w:ascii="Arial" w:hAnsi="Arial" w:cs="Arial"/>
          <w:b/>
          <w:color w:val="auto"/>
          <w:sz w:val="20"/>
          <w:szCs w:val="20"/>
        </w:rPr>
        <w:t>Nr pr</w:t>
      </w:r>
      <w:r w:rsidR="003E20DC">
        <w:rPr>
          <w:rFonts w:ascii="Arial" w:hAnsi="Arial" w:cs="Arial"/>
          <w:b/>
          <w:color w:val="auto"/>
          <w:sz w:val="20"/>
          <w:szCs w:val="20"/>
        </w:rPr>
        <w:t>ojektu: RPWP.06.05.00-30-0035/18</w:t>
      </w:r>
    </w:p>
    <w:p w14:paraId="7DCE520D" w14:textId="3BE64A41" w:rsidR="00775A6B" w:rsidRPr="00775A6B" w:rsidRDefault="003E20DC" w:rsidP="00775A6B">
      <w:pPr>
        <w:pStyle w:val="Default"/>
        <w:jc w:val="center"/>
        <w:rPr>
          <w:rFonts w:ascii="Calibri" w:hAnsi="Calibri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Beneficjent: </w:t>
      </w:r>
      <w:proofErr w:type="spellStart"/>
      <w:r>
        <w:rPr>
          <w:rFonts w:ascii="Arial" w:hAnsi="Arial" w:cs="Arial"/>
          <w:b/>
          <w:color w:val="auto"/>
          <w:sz w:val="20"/>
          <w:szCs w:val="20"/>
        </w:rPr>
        <w:t>Betterfield</w:t>
      </w:r>
      <w:proofErr w:type="spellEnd"/>
      <w:r>
        <w:rPr>
          <w:rFonts w:ascii="Arial" w:hAnsi="Arial" w:cs="Arial"/>
          <w:b/>
          <w:color w:val="auto"/>
          <w:sz w:val="20"/>
          <w:szCs w:val="20"/>
        </w:rPr>
        <w:t xml:space="preserve"> s.c.</w:t>
      </w:r>
    </w:p>
    <w:p w14:paraId="01E752FA" w14:textId="77777777" w:rsidR="00775A6B" w:rsidRPr="00D46F7F" w:rsidRDefault="00775A6B" w:rsidP="00D46F7F">
      <w:pPr>
        <w:pStyle w:val="Nagwek"/>
        <w:spacing w:before="120" w:after="120"/>
        <w:ind w:left="1627" w:hanging="1627"/>
        <w:jc w:val="center"/>
        <w:rPr>
          <w:rFonts w:ascii="Arial" w:hAnsi="Arial" w:cs="Arial"/>
          <w:i/>
          <w:sz w:val="20"/>
          <w:szCs w:val="22"/>
        </w:rPr>
      </w:pPr>
    </w:p>
    <w:p w14:paraId="52BAEFC1" w14:textId="77777777" w:rsidR="005B10EC" w:rsidRPr="00D46F7F" w:rsidRDefault="00111353" w:rsidP="00D46F7F">
      <w:pPr>
        <w:pStyle w:val="Nagwek"/>
        <w:spacing w:before="120" w:after="120"/>
        <w:ind w:left="1627" w:hanging="1627"/>
        <w:jc w:val="center"/>
        <w:rPr>
          <w:rFonts w:ascii="Arial" w:hAnsi="Arial" w:cs="Arial"/>
          <w:sz w:val="20"/>
          <w:szCs w:val="22"/>
          <w:u w:val="single"/>
        </w:rPr>
      </w:pPr>
      <w:r w:rsidRPr="00D46F7F">
        <w:rPr>
          <w:rFonts w:ascii="Arial" w:hAnsi="Arial" w:cs="Arial"/>
          <w:i/>
          <w:sz w:val="20"/>
          <w:szCs w:val="22"/>
        </w:rPr>
        <w:t xml:space="preserve"> </w:t>
      </w:r>
    </w:p>
    <w:p w14:paraId="688C8ED6" w14:textId="77777777" w:rsidR="00E5244A" w:rsidRPr="00D46F7F" w:rsidRDefault="00EC75DE" w:rsidP="00D46F7F">
      <w:pPr>
        <w:pStyle w:val="Nagwek1"/>
        <w:spacing w:before="120" w:after="120"/>
        <w:rPr>
          <w:rFonts w:ascii="Arial" w:hAnsi="Arial" w:cs="Arial"/>
          <w:color w:val="auto"/>
          <w:sz w:val="20"/>
          <w:szCs w:val="22"/>
        </w:rPr>
      </w:pPr>
      <w:r w:rsidRPr="00D46F7F">
        <w:rPr>
          <w:rFonts w:ascii="Arial" w:hAnsi="Arial" w:cs="Arial"/>
          <w:color w:val="auto"/>
          <w:sz w:val="20"/>
          <w:szCs w:val="22"/>
        </w:rPr>
        <w:t>§ 1</w:t>
      </w:r>
    </w:p>
    <w:p w14:paraId="73508BC5" w14:textId="77777777" w:rsidR="00E5244A" w:rsidRPr="00D46F7F" w:rsidRDefault="00E5244A" w:rsidP="00D46F7F">
      <w:pPr>
        <w:pStyle w:val="Nagwek1"/>
        <w:spacing w:before="120" w:after="120"/>
        <w:rPr>
          <w:rFonts w:ascii="Arial" w:hAnsi="Arial" w:cs="Arial"/>
          <w:color w:val="auto"/>
          <w:sz w:val="20"/>
          <w:szCs w:val="22"/>
        </w:rPr>
      </w:pPr>
      <w:r w:rsidRPr="00D46F7F">
        <w:rPr>
          <w:rFonts w:ascii="Arial" w:hAnsi="Arial" w:cs="Arial"/>
          <w:color w:val="auto"/>
          <w:sz w:val="20"/>
          <w:szCs w:val="22"/>
        </w:rPr>
        <w:t>Warunki uczestnictwa w projekcie</w:t>
      </w:r>
    </w:p>
    <w:p w14:paraId="740EF136" w14:textId="77777777" w:rsidR="00C024E6" w:rsidRPr="00D46F7F" w:rsidRDefault="00C024E6" w:rsidP="00D46F7F">
      <w:pPr>
        <w:spacing w:before="120" w:after="120"/>
        <w:rPr>
          <w:rFonts w:ascii="Arial" w:hAnsi="Arial" w:cs="Arial"/>
          <w:sz w:val="22"/>
        </w:rPr>
      </w:pPr>
    </w:p>
    <w:p w14:paraId="7C488D24" w14:textId="42CB2746" w:rsidR="00E5244A" w:rsidRPr="00D46F7F" w:rsidRDefault="00E5244A" w:rsidP="00D46F7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20"/>
        <w:ind w:left="426" w:hanging="426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Uczestnik projektu </w:t>
      </w:r>
      <w:r w:rsidR="00614776">
        <w:rPr>
          <w:rFonts w:ascii="Arial" w:hAnsi="Arial" w:cs="Arial"/>
          <w:sz w:val="20"/>
          <w:szCs w:val="22"/>
        </w:rPr>
        <w:t xml:space="preserve">(dalej jako Uczestnik) </w:t>
      </w:r>
      <w:r w:rsidRPr="00D46F7F">
        <w:rPr>
          <w:rFonts w:ascii="Arial" w:hAnsi="Arial" w:cs="Arial"/>
          <w:sz w:val="20"/>
          <w:szCs w:val="22"/>
        </w:rPr>
        <w:t>zobowiązany jest do:</w:t>
      </w:r>
    </w:p>
    <w:p w14:paraId="065B86E8" w14:textId="77777777" w:rsidR="00342A14" w:rsidRPr="00D46F7F" w:rsidRDefault="00342A14" w:rsidP="00D46F7F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podpisania wszystkich umów i dokumentów potrzebnych do realiz</w:t>
      </w:r>
      <w:r w:rsidR="00581AAE" w:rsidRPr="00D46F7F">
        <w:rPr>
          <w:rFonts w:ascii="Arial" w:hAnsi="Arial" w:cs="Arial"/>
          <w:sz w:val="20"/>
          <w:szCs w:val="22"/>
        </w:rPr>
        <w:t>acji wsparcia w</w:t>
      </w:r>
      <w:r w:rsidR="008E3080" w:rsidRPr="00D46F7F">
        <w:rPr>
          <w:rFonts w:ascii="Arial" w:hAnsi="Arial" w:cs="Arial"/>
          <w:sz w:val="20"/>
          <w:szCs w:val="22"/>
        </w:rPr>
        <w:t> </w:t>
      </w:r>
      <w:r w:rsidR="00581AAE" w:rsidRPr="00D46F7F">
        <w:rPr>
          <w:rFonts w:ascii="Arial" w:hAnsi="Arial" w:cs="Arial"/>
          <w:sz w:val="20"/>
          <w:szCs w:val="22"/>
        </w:rPr>
        <w:t>ramach projektu</w:t>
      </w:r>
      <w:r w:rsidR="00D46F7F">
        <w:rPr>
          <w:rFonts w:ascii="Arial" w:hAnsi="Arial" w:cs="Arial"/>
          <w:sz w:val="20"/>
          <w:szCs w:val="22"/>
        </w:rPr>
        <w:t>;</w:t>
      </w:r>
    </w:p>
    <w:p w14:paraId="00532A42" w14:textId="77777777" w:rsidR="00E5244A" w:rsidRPr="00D46F7F" w:rsidRDefault="00E5244A" w:rsidP="00D46F7F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wypełniania obowiązkó</w:t>
      </w:r>
      <w:r w:rsidR="00342A14" w:rsidRPr="00D46F7F">
        <w:rPr>
          <w:rFonts w:ascii="Arial" w:hAnsi="Arial" w:cs="Arial"/>
          <w:sz w:val="20"/>
          <w:szCs w:val="22"/>
        </w:rPr>
        <w:t xml:space="preserve">w wynikających z </w:t>
      </w:r>
      <w:r w:rsidR="00581AAE" w:rsidRPr="00D46F7F">
        <w:rPr>
          <w:rFonts w:ascii="Arial" w:hAnsi="Arial" w:cs="Arial"/>
          <w:sz w:val="20"/>
          <w:szCs w:val="22"/>
        </w:rPr>
        <w:t>u</w:t>
      </w:r>
      <w:r w:rsidR="00342A14" w:rsidRPr="00D46F7F">
        <w:rPr>
          <w:rFonts w:ascii="Arial" w:hAnsi="Arial" w:cs="Arial"/>
          <w:sz w:val="20"/>
          <w:szCs w:val="22"/>
        </w:rPr>
        <w:t>mów zawartych</w:t>
      </w:r>
      <w:r w:rsidR="00581AAE" w:rsidRPr="00D46F7F">
        <w:rPr>
          <w:rFonts w:ascii="Arial" w:hAnsi="Arial" w:cs="Arial"/>
          <w:sz w:val="20"/>
          <w:szCs w:val="22"/>
        </w:rPr>
        <w:t xml:space="preserve"> z Beneficjentem</w:t>
      </w:r>
      <w:r w:rsidR="00D46F7F">
        <w:rPr>
          <w:rFonts w:ascii="Arial" w:hAnsi="Arial" w:cs="Arial"/>
          <w:sz w:val="20"/>
          <w:szCs w:val="22"/>
        </w:rPr>
        <w:t>;</w:t>
      </w:r>
    </w:p>
    <w:p w14:paraId="1188CD64" w14:textId="77777777" w:rsidR="00E5244A" w:rsidRPr="00D46F7F" w:rsidRDefault="00581AAE" w:rsidP="00D46F7F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uczestniczenia w zajęciach</w:t>
      </w:r>
      <w:r w:rsidR="00D46F7F">
        <w:rPr>
          <w:rFonts w:ascii="Arial" w:hAnsi="Arial" w:cs="Arial"/>
          <w:sz w:val="20"/>
          <w:szCs w:val="22"/>
        </w:rPr>
        <w:t>: szkolenia, doradztwo;</w:t>
      </w:r>
    </w:p>
    <w:p w14:paraId="483C3DA3" w14:textId="77777777" w:rsidR="00E5244A" w:rsidRPr="00D46F7F" w:rsidRDefault="00E5244A" w:rsidP="00D46F7F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wypełniania ankiet związanych z realizacją projektu</w:t>
      </w:r>
      <w:r w:rsidR="00581AAE" w:rsidRPr="00D46F7F">
        <w:rPr>
          <w:rFonts w:ascii="Arial" w:hAnsi="Arial" w:cs="Arial"/>
          <w:sz w:val="20"/>
          <w:szCs w:val="22"/>
        </w:rPr>
        <w:t>, monitoringiem i ewaluacją</w:t>
      </w:r>
      <w:r w:rsidR="00D46F7F">
        <w:rPr>
          <w:rFonts w:ascii="Arial" w:hAnsi="Arial" w:cs="Arial"/>
          <w:sz w:val="20"/>
          <w:szCs w:val="22"/>
        </w:rPr>
        <w:t>;</w:t>
      </w:r>
    </w:p>
    <w:p w14:paraId="4A1562EC" w14:textId="77777777" w:rsidR="00E5244A" w:rsidRPr="00D46F7F" w:rsidRDefault="007253A3" w:rsidP="00D46F7F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współpracy</w:t>
      </w:r>
      <w:r w:rsidR="00581AAE" w:rsidRPr="00D46F7F">
        <w:rPr>
          <w:rFonts w:ascii="Arial" w:hAnsi="Arial" w:cs="Arial"/>
          <w:sz w:val="20"/>
          <w:szCs w:val="22"/>
        </w:rPr>
        <w:t xml:space="preserve"> z Beneficjentem</w:t>
      </w:r>
      <w:r w:rsidR="00D46F7F">
        <w:rPr>
          <w:rFonts w:ascii="Arial" w:hAnsi="Arial" w:cs="Arial"/>
          <w:sz w:val="20"/>
          <w:szCs w:val="22"/>
        </w:rPr>
        <w:t>;</w:t>
      </w:r>
    </w:p>
    <w:p w14:paraId="3180D971" w14:textId="77777777" w:rsidR="000D4DFC" w:rsidRPr="00656FC7" w:rsidRDefault="00E5244A" w:rsidP="000D4DFC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dostarczania</w:t>
      </w:r>
      <w:r w:rsidR="00304FC4" w:rsidRPr="00D46F7F">
        <w:rPr>
          <w:rFonts w:ascii="Arial" w:hAnsi="Arial" w:cs="Arial"/>
          <w:sz w:val="20"/>
          <w:szCs w:val="22"/>
        </w:rPr>
        <w:t xml:space="preserve"> </w:t>
      </w:r>
      <w:r w:rsidRPr="00D46F7F">
        <w:rPr>
          <w:rFonts w:ascii="Arial" w:hAnsi="Arial" w:cs="Arial"/>
          <w:sz w:val="20"/>
          <w:szCs w:val="22"/>
        </w:rPr>
        <w:t xml:space="preserve">wszelkich </w:t>
      </w:r>
      <w:r w:rsidRPr="00656FC7">
        <w:rPr>
          <w:rFonts w:ascii="Arial" w:hAnsi="Arial" w:cs="Arial"/>
          <w:sz w:val="20"/>
          <w:szCs w:val="22"/>
        </w:rPr>
        <w:t>niezbędnych</w:t>
      </w:r>
      <w:r w:rsidR="00304FC4" w:rsidRPr="00656FC7">
        <w:rPr>
          <w:rFonts w:ascii="Arial" w:hAnsi="Arial" w:cs="Arial"/>
          <w:sz w:val="20"/>
          <w:szCs w:val="22"/>
        </w:rPr>
        <w:t xml:space="preserve"> informacji i</w:t>
      </w:r>
      <w:r w:rsidRPr="00656FC7">
        <w:rPr>
          <w:rFonts w:ascii="Arial" w:hAnsi="Arial" w:cs="Arial"/>
          <w:sz w:val="20"/>
          <w:szCs w:val="22"/>
        </w:rPr>
        <w:t xml:space="preserve"> dokument</w:t>
      </w:r>
      <w:r w:rsidR="00581AAE" w:rsidRPr="00656FC7">
        <w:rPr>
          <w:rFonts w:ascii="Arial" w:hAnsi="Arial" w:cs="Arial"/>
          <w:sz w:val="20"/>
          <w:szCs w:val="22"/>
        </w:rPr>
        <w:t xml:space="preserve">ów </w:t>
      </w:r>
      <w:r w:rsidR="008E3080" w:rsidRPr="00656FC7">
        <w:rPr>
          <w:rFonts w:ascii="Arial" w:hAnsi="Arial" w:cs="Arial"/>
          <w:sz w:val="20"/>
          <w:szCs w:val="22"/>
        </w:rPr>
        <w:t>na żądanie</w:t>
      </w:r>
      <w:r w:rsidR="00581AAE" w:rsidRPr="00656FC7">
        <w:rPr>
          <w:rFonts w:ascii="Arial" w:hAnsi="Arial" w:cs="Arial"/>
          <w:sz w:val="20"/>
          <w:szCs w:val="22"/>
        </w:rPr>
        <w:t xml:space="preserve"> Beneficjenta.</w:t>
      </w:r>
    </w:p>
    <w:p w14:paraId="3722987F" w14:textId="0496C7B0" w:rsidR="000D4DFC" w:rsidRPr="00656FC7" w:rsidRDefault="000D4DFC" w:rsidP="00D5300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" w:hAnsi="Arial" w:cs="Arial"/>
          <w:sz w:val="20"/>
          <w:szCs w:val="22"/>
        </w:rPr>
      </w:pPr>
      <w:r w:rsidRPr="00656FC7">
        <w:rPr>
          <w:rFonts w:ascii="Arial" w:hAnsi="Arial" w:cs="Arial"/>
          <w:sz w:val="20"/>
          <w:szCs w:val="22"/>
        </w:rPr>
        <w:t xml:space="preserve">Uczestnik zobowiązany jest do przedstawienia zaświadczenia z urzędu skarbowego oraz ZUS </w:t>
      </w:r>
      <w:r w:rsidR="00D5300C" w:rsidRPr="00656FC7">
        <w:rPr>
          <w:rFonts w:ascii="Arial" w:hAnsi="Arial" w:cs="Arial"/>
          <w:sz w:val="20"/>
          <w:szCs w:val="22"/>
        </w:rPr>
        <w:br/>
      </w:r>
      <w:r w:rsidRPr="00656FC7">
        <w:rPr>
          <w:rFonts w:ascii="Arial" w:hAnsi="Arial" w:cs="Arial"/>
          <w:sz w:val="20"/>
          <w:szCs w:val="22"/>
        </w:rPr>
        <w:t xml:space="preserve">o niezaleganiu </w:t>
      </w:r>
      <w:r w:rsidR="00D5300C" w:rsidRPr="00656FC7">
        <w:rPr>
          <w:rFonts w:ascii="Arial" w:hAnsi="Arial" w:cs="Arial"/>
          <w:sz w:val="20"/>
          <w:szCs w:val="22"/>
        </w:rPr>
        <w:t xml:space="preserve">w opłacaniu </w:t>
      </w:r>
      <w:r w:rsidRPr="00656FC7">
        <w:rPr>
          <w:rFonts w:ascii="Arial" w:hAnsi="Arial" w:cs="Arial"/>
          <w:sz w:val="20"/>
          <w:szCs w:val="22"/>
        </w:rPr>
        <w:t>podatk</w:t>
      </w:r>
      <w:r w:rsidR="00D5300C" w:rsidRPr="00656FC7">
        <w:rPr>
          <w:rFonts w:ascii="Arial" w:hAnsi="Arial" w:cs="Arial"/>
          <w:sz w:val="20"/>
          <w:szCs w:val="22"/>
        </w:rPr>
        <w:t>ów oraz składek ZUS</w:t>
      </w:r>
      <w:r w:rsidRPr="00656FC7">
        <w:rPr>
          <w:rFonts w:ascii="Arial" w:hAnsi="Arial" w:cs="Arial"/>
          <w:sz w:val="20"/>
          <w:szCs w:val="22"/>
        </w:rPr>
        <w:t xml:space="preserve"> wystawione</w:t>
      </w:r>
      <w:r w:rsidR="00F97A38">
        <w:rPr>
          <w:rFonts w:ascii="Arial" w:hAnsi="Arial" w:cs="Arial"/>
          <w:sz w:val="20"/>
          <w:szCs w:val="22"/>
        </w:rPr>
        <w:t>go</w:t>
      </w:r>
      <w:r w:rsidRPr="00656FC7">
        <w:rPr>
          <w:rFonts w:ascii="Arial" w:hAnsi="Arial" w:cs="Arial"/>
          <w:sz w:val="20"/>
          <w:szCs w:val="22"/>
        </w:rPr>
        <w:t xml:space="preserve"> nie </w:t>
      </w:r>
      <w:r w:rsidR="00D5300C" w:rsidRPr="00656FC7">
        <w:rPr>
          <w:rFonts w:ascii="Arial" w:hAnsi="Arial" w:cs="Arial"/>
          <w:sz w:val="20"/>
          <w:szCs w:val="22"/>
        </w:rPr>
        <w:t xml:space="preserve">wcześniej </w:t>
      </w:r>
      <w:r w:rsidRPr="00656FC7">
        <w:rPr>
          <w:rFonts w:ascii="Arial" w:hAnsi="Arial" w:cs="Arial"/>
          <w:sz w:val="20"/>
          <w:szCs w:val="22"/>
        </w:rPr>
        <w:t xml:space="preserve">niż 2 miesiące przed zawarciem </w:t>
      </w:r>
      <w:r w:rsidR="00F97A38" w:rsidRPr="00D46F7F">
        <w:rPr>
          <w:rFonts w:ascii="Arial" w:hAnsi="Arial" w:cs="Arial"/>
          <w:i/>
          <w:sz w:val="20"/>
          <w:szCs w:val="22"/>
        </w:rPr>
        <w:t>Umowy o udzielenie wsparcia finansowego zawieranej pomiędzy Uczestnikiem projektu a Beneficjentem</w:t>
      </w:r>
      <w:r w:rsidR="00F97A38">
        <w:rPr>
          <w:rFonts w:ascii="Arial" w:hAnsi="Arial" w:cs="Arial"/>
          <w:i/>
          <w:sz w:val="20"/>
          <w:szCs w:val="22"/>
        </w:rPr>
        <w:t xml:space="preserve"> </w:t>
      </w:r>
      <w:r w:rsidR="00F97A38" w:rsidRPr="001A24CA">
        <w:rPr>
          <w:rFonts w:ascii="Arial" w:hAnsi="Arial" w:cs="Arial"/>
          <w:sz w:val="20"/>
          <w:szCs w:val="22"/>
        </w:rPr>
        <w:t>(dalej jako Umowa)</w:t>
      </w:r>
      <w:r w:rsidRPr="00656FC7">
        <w:rPr>
          <w:rFonts w:ascii="Arial" w:hAnsi="Arial" w:cs="Arial"/>
          <w:sz w:val="20"/>
          <w:szCs w:val="22"/>
        </w:rPr>
        <w:t xml:space="preserve">. </w:t>
      </w:r>
    </w:p>
    <w:p w14:paraId="45410ED0" w14:textId="0DC4546E" w:rsidR="000D4DFC" w:rsidRPr="00656FC7" w:rsidRDefault="000D4DFC" w:rsidP="00D5300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" w:hAnsi="Arial" w:cs="Arial"/>
          <w:sz w:val="20"/>
          <w:szCs w:val="22"/>
        </w:rPr>
      </w:pPr>
      <w:r w:rsidRPr="00656FC7">
        <w:rPr>
          <w:rFonts w:ascii="Arial" w:hAnsi="Arial" w:cs="Arial"/>
          <w:sz w:val="20"/>
          <w:szCs w:val="22"/>
        </w:rPr>
        <w:t>Uczestnik zobowiązany jest do złożenia oświadczenia, że działalność gospodarcza, na którą otrzymuje</w:t>
      </w:r>
      <w:r w:rsidRPr="00775A6B">
        <w:rPr>
          <w:rFonts w:ascii="Arial" w:hAnsi="Arial" w:cs="Arial"/>
          <w:sz w:val="20"/>
          <w:szCs w:val="22"/>
        </w:rPr>
        <w:t xml:space="preserve"> środki</w:t>
      </w:r>
      <w:r w:rsidR="00D5300C" w:rsidRPr="00775A6B">
        <w:rPr>
          <w:rFonts w:ascii="Arial" w:hAnsi="Arial" w:cs="Arial"/>
          <w:sz w:val="20"/>
          <w:szCs w:val="22"/>
        </w:rPr>
        <w:t>,</w:t>
      </w:r>
      <w:r w:rsidRPr="00775A6B">
        <w:rPr>
          <w:rFonts w:ascii="Arial" w:hAnsi="Arial" w:cs="Arial"/>
          <w:sz w:val="20"/>
          <w:szCs w:val="22"/>
        </w:rPr>
        <w:t xml:space="preserve"> nie była prowadzona wcześniej przez członka rodziny, z wykorzystaniem zasobów materialnych (pomieszczenia, sprzęt itp.) stanowiących zaplecze dla tej działalności.</w:t>
      </w:r>
      <w:r w:rsidRPr="00656FC7">
        <w:rPr>
          <w:rFonts w:ascii="Arial" w:hAnsi="Arial" w:cs="Arial"/>
          <w:sz w:val="20"/>
          <w:szCs w:val="22"/>
        </w:rPr>
        <w:t xml:space="preserve"> </w:t>
      </w:r>
    </w:p>
    <w:p w14:paraId="3FE7C139" w14:textId="438166C7" w:rsidR="00AB51BC" w:rsidRPr="00614776" w:rsidRDefault="00AB51BC" w:rsidP="00D5300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Arial" w:hAnsi="Arial" w:cs="Arial"/>
          <w:sz w:val="20"/>
          <w:szCs w:val="22"/>
        </w:rPr>
      </w:pPr>
      <w:r w:rsidRPr="00656FC7">
        <w:rPr>
          <w:rFonts w:ascii="Arial" w:hAnsi="Arial" w:cs="Arial"/>
          <w:sz w:val="20"/>
          <w:szCs w:val="22"/>
        </w:rPr>
        <w:t xml:space="preserve">Beneficjent ma prawo wezwać Uczestnika przed podpisaniem </w:t>
      </w:r>
      <w:r w:rsidR="003630F5" w:rsidRPr="00337B4C">
        <w:rPr>
          <w:rFonts w:ascii="Arial" w:hAnsi="Arial" w:cs="Arial"/>
          <w:sz w:val="20"/>
          <w:szCs w:val="22"/>
        </w:rPr>
        <w:t>Umowy</w:t>
      </w:r>
      <w:r w:rsidR="003630F5" w:rsidRPr="00D46F7F">
        <w:rPr>
          <w:rFonts w:ascii="Arial" w:hAnsi="Arial" w:cs="Arial"/>
          <w:i/>
          <w:sz w:val="20"/>
          <w:szCs w:val="22"/>
        </w:rPr>
        <w:t xml:space="preserve"> </w:t>
      </w:r>
      <w:r w:rsidRPr="00656FC7">
        <w:rPr>
          <w:rFonts w:ascii="Arial" w:hAnsi="Arial" w:cs="Arial"/>
          <w:sz w:val="20"/>
          <w:szCs w:val="22"/>
        </w:rPr>
        <w:t xml:space="preserve">do przedstawienia innych niż wskazane w ust. 2 i 3 dokumentów potwierdzających sytuację finansową </w:t>
      </w:r>
      <w:r w:rsidR="003630F5">
        <w:rPr>
          <w:rFonts w:ascii="Arial" w:hAnsi="Arial" w:cs="Arial"/>
          <w:sz w:val="20"/>
          <w:szCs w:val="22"/>
        </w:rPr>
        <w:t>U</w:t>
      </w:r>
      <w:r w:rsidRPr="00656FC7">
        <w:rPr>
          <w:rFonts w:ascii="Arial" w:hAnsi="Arial" w:cs="Arial"/>
          <w:sz w:val="20"/>
          <w:szCs w:val="22"/>
        </w:rPr>
        <w:t>czestnika oraz informacje przeds</w:t>
      </w:r>
      <w:r w:rsidRPr="00614776">
        <w:rPr>
          <w:rFonts w:ascii="Arial" w:hAnsi="Arial" w:cs="Arial"/>
          <w:sz w:val="20"/>
          <w:szCs w:val="22"/>
        </w:rPr>
        <w:t>tawione w biznesplanie</w:t>
      </w:r>
      <w:r w:rsidR="00F97A38">
        <w:rPr>
          <w:rFonts w:ascii="Arial" w:hAnsi="Arial" w:cs="Arial"/>
          <w:sz w:val="20"/>
          <w:szCs w:val="22"/>
        </w:rPr>
        <w:t xml:space="preserve">, o którym mowa w </w:t>
      </w:r>
      <w:r w:rsidR="00F97A38" w:rsidRPr="00D46F7F">
        <w:rPr>
          <w:rFonts w:ascii="Arial" w:hAnsi="Arial" w:cs="Arial"/>
          <w:sz w:val="20"/>
        </w:rPr>
        <w:t>§</w:t>
      </w:r>
      <w:r w:rsidR="00F97A38">
        <w:rPr>
          <w:rFonts w:ascii="Arial" w:hAnsi="Arial" w:cs="Arial"/>
          <w:sz w:val="20"/>
        </w:rPr>
        <w:t xml:space="preserve"> 2 ust. 6 (dalej jako Biznesplan)</w:t>
      </w:r>
      <w:r w:rsidRPr="00614776">
        <w:rPr>
          <w:rFonts w:ascii="Arial" w:hAnsi="Arial" w:cs="Arial"/>
          <w:sz w:val="20"/>
          <w:szCs w:val="22"/>
        </w:rPr>
        <w:t>.</w:t>
      </w:r>
    </w:p>
    <w:p w14:paraId="6BE210C2" w14:textId="75E43474" w:rsidR="00CF1237" w:rsidRDefault="00CF1237" w:rsidP="00D46F7F">
      <w:pPr>
        <w:spacing w:before="120" w:after="120"/>
        <w:jc w:val="center"/>
        <w:rPr>
          <w:rFonts w:ascii="Arial" w:hAnsi="Arial" w:cs="Arial"/>
          <w:b/>
          <w:bCs/>
          <w:sz w:val="20"/>
          <w:szCs w:val="22"/>
        </w:rPr>
      </w:pPr>
    </w:p>
    <w:p w14:paraId="4EBD43B8" w14:textId="77777777" w:rsidR="00F97A38" w:rsidRPr="00D46F7F" w:rsidRDefault="00F97A38" w:rsidP="00D46F7F">
      <w:pPr>
        <w:spacing w:before="120" w:after="120"/>
        <w:jc w:val="center"/>
        <w:rPr>
          <w:rFonts w:ascii="Arial" w:hAnsi="Arial" w:cs="Arial"/>
          <w:b/>
          <w:bCs/>
          <w:sz w:val="20"/>
          <w:szCs w:val="22"/>
        </w:rPr>
      </w:pPr>
    </w:p>
    <w:p w14:paraId="5AA9E274" w14:textId="77777777" w:rsidR="00E5244A" w:rsidRPr="00D46F7F" w:rsidRDefault="00C83597" w:rsidP="00D46F7F">
      <w:pPr>
        <w:pStyle w:val="Nagwek1"/>
        <w:spacing w:before="120" w:after="120"/>
        <w:rPr>
          <w:rFonts w:ascii="Arial" w:hAnsi="Arial" w:cs="Arial"/>
          <w:color w:val="auto"/>
          <w:sz w:val="20"/>
        </w:rPr>
      </w:pPr>
      <w:r w:rsidRPr="00D46F7F">
        <w:rPr>
          <w:rFonts w:ascii="Arial" w:hAnsi="Arial" w:cs="Arial"/>
          <w:color w:val="auto"/>
          <w:sz w:val="20"/>
        </w:rPr>
        <w:lastRenderedPageBreak/>
        <w:t xml:space="preserve">§ </w:t>
      </w:r>
      <w:r w:rsidR="001B1B70" w:rsidRPr="00D46F7F">
        <w:rPr>
          <w:rFonts w:ascii="Arial" w:hAnsi="Arial" w:cs="Arial"/>
          <w:color w:val="auto"/>
          <w:sz w:val="20"/>
        </w:rPr>
        <w:t>2</w:t>
      </w:r>
    </w:p>
    <w:p w14:paraId="42615F45" w14:textId="77777777" w:rsidR="00760989" w:rsidRPr="00D46F7F" w:rsidRDefault="00E5244A" w:rsidP="00D46F7F">
      <w:pPr>
        <w:pStyle w:val="Nagwek1"/>
        <w:spacing w:before="120" w:after="120"/>
        <w:rPr>
          <w:rFonts w:ascii="Arial" w:hAnsi="Arial" w:cs="Arial"/>
          <w:color w:val="auto"/>
          <w:sz w:val="20"/>
        </w:rPr>
      </w:pPr>
      <w:r w:rsidRPr="00D46F7F">
        <w:rPr>
          <w:rFonts w:ascii="Arial" w:hAnsi="Arial" w:cs="Arial"/>
          <w:color w:val="auto"/>
          <w:sz w:val="20"/>
        </w:rPr>
        <w:t>Przyznawanie środków finansowych na rozwój przedsiębiorczości</w:t>
      </w:r>
    </w:p>
    <w:p w14:paraId="2C90BFD2" w14:textId="77777777" w:rsidR="00C024E6" w:rsidRPr="00D46F7F" w:rsidRDefault="00C024E6" w:rsidP="00D46F7F">
      <w:pPr>
        <w:spacing w:before="120" w:after="120"/>
        <w:rPr>
          <w:rFonts w:ascii="Arial" w:hAnsi="Arial" w:cs="Arial"/>
          <w:sz w:val="22"/>
        </w:rPr>
      </w:pPr>
    </w:p>
    <w:p w14:paraId="481BA864" w14:textId="2D870828" w:rsidR="00E5244A" w:rsidRPr="00656FC7" w:rsidRDefault="00E5244A" w:rsidP="00D46F7F">
      <w:pPr>
        <w:numPr>
          <w:ilvl w:val="0"/>
          <w:numId w:val="22"/>
        </w:numPr>
        <w:tabs>
          <w:tab w:val="num" w:pos="426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W ramach projektu przewidziane jest przyznanie środków finansowych na rozwój </w:t>
      </w:r>
      <w:r w:rsidRPr="00656FC7">
        <w:rPr>
          <w:rFonts w:ascii="Arial" w:hAnsi="Arial" w:cs="Arial"/>
          <w:sz w:val="20"/>
          <w:szCs w:val="22"/>
        </w:rPr>
        <w:t>przedsiębiorczości dla</w:t>
      </w:r>
      <w:r w:rsidR="003E20DC">
        <w:rPr>
          <w:rFonts w:ascii="Arial" w:hAnsi="Arial" w:cs="Arial"/>
          <w:b/>
          <w:sz w:val="20"/>
          <w:szCs w:val="22"/>
        </w:rPr>
        <w:t xml:space="preserve"> 26</w:t>
      </w:r>
      <w:r w:rsidR="002B1962" w:rsidRPr="00656FC7">
        <w:rPr>
          <w:rFonts w:ascii="Arial" w:hAnsi="Arial" w:cs="Arial"/>
          <w:i/>
          <w:sz w:val="20"/>
          <w:szCs w:val="22"/>
        </w:rPr>
        <w:t xml:space="preserve"> </w:t>
      </w:r>
      <w:r w:rsidR="000B4902" w:rsidRPr="00656FC7">
        <w:rPr>
          <w:rFonts w:ascii="Arial" w:hAnsi="Arial" w:cs="Arial"/>
          <w:sz w:val="20"/>
          <w:szCs w:val="22"/>
        </w:rPr>
        <w:t>U</w:t>
      </w:r>
      <w:r w:rsidR="002B1962" w:rsidRPr="00656FC7">
        <w:rPr>
          <w:rFonts w:ascii="Arial" w:hAnsi="Arial" w:cs="Arial"/>
          <w:sz w:val="20"/>
          <w:szCs w:val="22"/>
        </w:rPr>
        <w:t>czestników</w:t>
      </w:r>
      <w:r w:rsidRPr="00656FC7">
        <w:rPr>
          <w:rFonts w:ascii="Arial" w:hAnsi="Arial" w:cs="Arial"/>
          <w:sz w:val="20"/>
          <w:szCs w:val="22"/>
        </w:rPr>
        <w:t>, którzy ukończyli etap szkoleniowo-doradczy i uzyskali zaświadczenie</w:t>
      </w:r>
      <w:r w:rsidR="00D77FA8" w:rsidRPr="00656FC7">
        <w:rPr>
          <w:rFonts w:ascii="Arial" w:hAnsi="Arial" w:cs="Arial"/>
          <w:sz w:val="20"/>
          <w:szCs w:val="22"/>
        </w:rPr>
        <w:t xml:space="preserve"> o ukończeniu szkolenia</w:t>
      </w:r>
      <w:r w:rsidRPr="00656FC7">
        <w:rPr>
          <w:rFonts w:ascii="Arial" w:hAnsi="Arial" w:cs="Arial"/>
          <w:sz w:val="20"/>
          <w:szCs w:val="22"/>
        </w:rPr>
        <w:t>.</w:t>
      </w:r>
    </w:p>
    <w:p w14:paraId="6817DAA5" w14:textId="0A0AB6AC" w:rsidR="00CF1E06" w:rsidRPr="00656FC7" w:rsidRDefault="00E5244A" w:rsidP="00D46F7F">
      <w:pPr>
        <w:numPr>
          <w:ilvl w:val="0"/>
          <w:numId w:val="22"/>
        </w:numPr>
        <w:tabs>
          <w:tab w:val="num" w:pos="426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656FC7">
        <w:rPr>
          <w:rFonts w:ascii="Arial" w:hAnsi="Arial" w:cs="Arial"/>
          <w:sz w:val="20"/>
          <w:szCs w:val="22"/>
        </w:rPr>
        <w:t>Uczestni</w:t>
      </w:r>
      <w:r w:rsidR="00614776">
        <w:rPr>
          <w:rFonts w:ascii="Arial" w:hAnsi="Arial" w:cs="Arial"/>
          <w:sz w:val="20"/>
          <w:szCs w:val="22"/>
        </w:rPr>
        <w:t>k</w:t>
      </w:r>
      <w:r w:rsidRPr="00656FC7">
        <w:rPr>
          <w:rFonts w:ascii="Arial" w:hAnsi="Arial" w:cs="Arial"/>
          <w:sz w:val="20"/>
          <w:szCs w:val="22"/>
        </w:rPr>
        <w:t xml:space="preserve"> </w:t>
      </w:r>
      <w:r w:rsidR="00614776">
        <w:rPr>
          <w:rFonts w:ascii="Arial" w:hAnsi="Arial" w:cs="Arial"/>
          <w:sz w:val="20"/>
          <w:szCs w:val="22"/>
        </w:rPr>
        <w:t>może</w:t>
      </w:r>
      <w:r w:rsidRPr="00656FC7">
        <w:rPr>
          <w:rFonts w:ascii="Arial" w:hAnsi="Arial" w:cs="Arial"/>
          <w:sz w:val="20"/>
          <w:szCs w:val="22"/>
        </w:rPr>
        <w:t xml:space="preserve"> ubiegać się o </w:t>
      </w:r>
      <w:r w:rsidR="00E035F6" w:rsidRPr="00656FC7">
        <w:rPr>
          <w:rFonts w:ascii="Arial" w:hAnsi="Arial" w:cs="Arial"/>
          <w:sz w:val="20"/>
          <w:szCs w:val="22"/>
        </w:rPr>
        <w:t>środki finansowe</w:t>
      </w:r>
      <w:r w:rsidR="00F97A38">
        <w:rPr>
          <w:rFonts w:ascii="Arial" w:hAnsi="Arial" w:cs="Arial"/>
          <w:sz w:val="20"/>
          <w:szCs w:val="22"/>
        </w:rPr>
        <w:t xml:space="preserve"> (</w:t>
      </w:r>
      <w:r w:rsidR="000A3B53">
        <w:rPr>
          <w:rFonts w:ascii="Arial" w:hAnsi="Arial" w:cs="Arial"/>
          <w:sz w:val="20"/>
          <w:szCs w:val="22"/>
        </w:rPr>
        <w:t>dotacj</w:t>
      </w:r>
      <w:r w:rsidR="00F86768">
        <w:rPr>
          <w:rFonts w:ascii="Arial" w:hAnsi="Arial" w:cs="Arial"/>
          <w:sz w:val="20"/>
          <w:szCs w:val="22"/>
        </w:rPr>
        <w:t>ę</w:t>
      </w:r>
      <w:r w:rsidR="000A3B53">
        <w:rPr>
          <w:rFonts w:ascii="Arial" w:hAnsi="Arial" w:cs="Arial"/>
          <w:sz w:val="20"/>
          <w:szCs w:val="22"/>
        </w:rPr>
        <w:t xml:space="preserve"> oraz wsparcie pomostowe finansowe, </w:t>
      </w:r>
      <w:r w:rsidR="00F97A38">
        <w:rPr>
          <w:rFonts w:ascii="Arial" w:hAnsi="Arial" w:cs="Arial"/>
          <w:sz w:val="20"/>
          <w:szCs w:val="22"/>
        </w:rPr>
        <w:t xml:space="preserve">dalej </w:t>
      </w:r>
      <w:r w:rsidR="000A3B53">
        <w:rPr>
          <w:rFonts w:ascii="Arial" w:hAnsi="Arial" w:cs="Arial"/>
          <w:sz w:val="20"/>
          <w:szCs w:val="22"/>
        </w:rPr>
        <w:t xml:space="preserve">łącznie </w:t>
      </w:r>
      <w:r w:rsidR="00F97A38">
        <w:rPr>
          <w:rFonts w:ascii="Arial" w:hAnsi="Arial" w:cs="Arial"/>
          <w:sz w:val="20"/>
          <w:szCs w:val="22"/>
        </w:rPr>
        <w:t>jako Bezzwrotne wsparcie)</w:t>
      </w:r>
      <w:r w:rsidR="00DE3A21" w:rsidRPr="00656FC7">
        <w:rPr>
          <w:rFonts w:ascii="Arial" w:hAnsi="Arial" w:cs="Arial"/>
          <w:sz w:val="20"/>
          <w:szCs w:val="22"/>
        </w:rPr>
        <w:t>:</w:t>
      </w:r>
      <w:r w:rsidR="00EB696E" w:rsidRPr="00656FC7">
        <w:rPr>
          <w:rFonts w:ascii="Arial" w:hAnsi="Arial" w:cs="Arial"/>
          <w:sz w:val="20"/>
          <w:szCs w:val="22"/>
        </w:rPr>
        <w:t xml:space="preserve"> </w:t>
      </w:r>
    </w:p>
    <w:p w14:paraId="762BCF5E" w14:textId="142335AB" w:rsidR="00941CA2" w:rsidRPr="00D46F7F" w:rsidRDefault="00E035F6" w:rsidP="00D46F7F">
      <w:pPr>
        <w:numPr>
          <w:ilvl w:val="0"/>
          <w:numId w:val="42"/>
        </w:numPr>
        <w:tabs>
          <w:tab w:val="num" w:pos="709"/>
        </w:tabs>
        <w:autoSpaceDE w:val="0"/>
        <w:autoSpaceDN w:val="0"/>
        <w:adjustRightInd w:val="0"/>
        <w:spacing w:before="120" w:after="120"/>
        <w:ind w:left="709" w:hanging="283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na </w:t>
      </w:r>
      <w:r w:rsidR="00DE1549" w:rsidRPr="00D46F7F">
        <w:rPr>
          <w:rFonts w:ascii="Arial" w:hAnsi="Arial" w:cs="Arial"/>
          <w:sz w:val="20"/>
          <w:szCs w:val="22"/>
        </w:rPr>
        <w:t>wsparcie bezzw</w:t>
      </w:r>
      <w:r w:rsidR="00C726A6" w:rsidRPr="00D46F7F">
        <w:rPr>
          <w:rFonts w:ascii="Arial" w:hAnsi="Arial" w:cs="Arial"/>
          <w:sz w:val="20"/>
          <w:szCs w:val="22"/>
        </w:rPr>
        <w:t xml:space="preserve">rotne, którego maksymalna kwota </w:t>
      </w:r>
      <w:r w:rsidR="00A2152C" w:rsidRPr="00D46F7F">
        <w:rPr>
          <w:rFonts w:ascii="Arial" w:hAnsi="Arial" w:cs="Arial"/>
          <w:sz w:val="20"/>
          <w:szCs w:val="22"/>
        </w:rPr>
        <w:t xml:space="preserve">brutto </w:t>
      </w:r>
      <w:r w:rsidR="00DE1549" w:rsidRPr="00D46F7F">
        <w:rPr>
          <w:rFonts w:ascii="Arial" w:hAnsi="Arial" w:cs="Arial"/>
          <w:sz w:val="20"/>
          <w:szCs w:val="22"/>
        </w:rPr>
        <w:t>nie przekracza 6-krotności przeciętnego wynagrodzenia za pracę</w:t>
      </w:r>
      <w:r w:rsidR="00AA79E2" w:rsidRPr="00D46F7F">
        <w:rPr>
          <w:rFonts w:ascii="Arial" w:hAnsi="Arial" w:cs="Arial"/>
          <w:sz w:val="20"/>
          <w:szCs w:val="22"/>
        </w:rPr>
        <w:t>,</w:t>
      </w:r>
      <w:r w:rsidR="00DE1549" w:rsidRPr="00D46F7F">
        <w:rPr>
          <w:rFonts w:ascii="Arial" w:hAnsi="Arial" w:cs="Arial"/>
          <w:sz w:val="20"/>
          <w:szCs w:val="22"/>
        </w:rPr>
        <w:t xml:space="preserve"> </w:t>
      </w:r>
      <w:r w:rsidR="00941CA2" w:rsidRPr="00D46F7F">
        <w:rPr>
          <w:rFonts w:ascii="Arial" w:hAnsi="Arial" w:cs="Arial"/>
          <w:sz w:val="20"/>
          <w:szCs w:val="22"/>
        </w:rPr>
        <w:t xml:space="preserve">o którym mowa w art. 2 ust. 1 pkt. 28 ustawy </w:t>
      </w:r>
      <w:r w:rsidR="002D4018">
        <w:rPr>
          <w:rFonts w:ascii="Arial" w:hAnsi="Arial" w:cs="Arial"/>
          <w:sz w:val="20"/>
          <w:szCs w:val="22"/>
        </w:rPr>
        <w:br/>
      </w:r>
      <w:r w:rsidR="00941CA2" w:rsidRPr="00D46F7F">
        <w:rPr>
          <w:rFonts w:ascii="Arial" w:hAnsi="Arial" w:cs="Arial"/>
          <w:sz w:val="20"/>
          <w:szCs w:val="22"/>
        </w:rPr>
        <w:t>o promocji zatrudnienia i instytucjach rynku pracy, obowiązującego w dniu przyznania wsparcia (tożsamym z dni</w:t>
      </w:r>
      <w:r w:rsidR="00E13923" w:rsidRPr="00D46F7F">
        <w:rPr>
          <w:rFonts w:ascii="Arial" w:hAnsi="Arial" w:cs="Arial"/>
          <w:sz w:val="20"/>
          <w:szCs w:val="22"/>
        </w:rPr>
        <w:t>em podpisania umowy o przyznanie</w:t>
      </w:r>
      <w:r w:rsidR="00941CA2" w:rsidRPr="00D46F7F">
        <w:rPr>
          <w:rFonts w:ascii="Arial" w:hAnsi="Arial" w:cs="Arial"/>
          <w:sz w:val="20"/>
          <w:szCs w:val="22"/>
        </w:rPr>
        <w:t xml:space="preserve"> wsparcia finansowego na rozpoczęcie działalności gospodarczej)</w:t>
      </w:r>
      <w:bookmarkStart w:id="0" w:name="_Ref353828"/>
      <w:r w:rsidR="00BE1799" w:rsidRPr="00D46F7F">
        <w:rPr>
          <w:rStyle w:val="Odwoanieprzypisudolnego"/>
          <w:rFonts w:ascii="Arial" w:hAnsi="Arial" w:cs="Arial"/>
          <w:sz w:val="20"/>
          <w:szCs w:val="22"/>
        </w:rPr>
        <w:footnoteReference w:id="1"/>
      </w:r>
      <w:bookmarkEnd w:id="0"/>
      <w:r w:rsidR="00614776">
        <w:rPr>
          <w:rFonts w:ascii="Arial" w:hAnsi="Arial" w:cs="Arial"/>
          <w:sz w:val="20"/>
          <w:szCs w:val="22"/>
        </w:rPr>
        <w:t xml:space="preserve"> (dalej jako Dotacja)</w:t>
      </w:r>
      <w:r w:rsidR="00E47CEA" w:rsidRPr="00D46F7F">
        <w:rPr>
          <w:rFonts w:ascii="Arial" w:hAnsi="Arial" w:cs="Arial"/>
          <w:sz w:val="20"/>
          <w:szCs w:val="22"/>
        </w:rPr>
        <w:t>;</w:t>
      </w:r>
    </w:p>
    <w:p w14:paraId="09BF4AC7" w14:textId="187A5F9F" w:rsidR="00CF1E06" w:rsidRPr="00D46F7F" w:rsidRDefault="00CF1E06" w:rsidP="00D46F7F">
      <w:pPr>
        <w:numPr>
          <w:ilvl w:val="0"/>
          <w:numId w:val="42"/>
        </w:numPr>
        <w:tabs>
          <w:tab w:val="num" w:pos="709"/>
        </w:tabs>
        <w:autoSpaceDE w:val="0"/>
        <w:autoSpaceDN w:val="0"/>
        <w:adjustRightInd w:val="0"/>
        <w:spacing w:before="120" w:after="120"/>
        <w:ind w:left="709" w:hanging="283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na wsparcie pomostowe w postaci </w:t>
      </w:r>
      <w:r w:rsidRPr="00D46F7F">
        <w:rPr>
          <w:rFonts w:ascii="Arial" w:hAnsi="Arial" w:cs="Arial"/>
          <w:color w:val="1A1A1A"/>
          <w:sz w:val="20"/>
          <w:szCs w:val="22"/>
        </w:rPr>
        <w:t>pomocy finansowej</w:t>
      </w:r>
      <w:r w:rsidR="008E1686" w:rsidRPr="00D46F7F">
        <w:rPr>
          <w:rFonts w:ascii="Arial" w:hAnsi="Arial" w:cs="Arial"/>
          <w:color w:val="1A1A1A"/>
          <w:sz w:val="20"/>
          <w:szCs w:val="22"/>
        </w:rPr>
        <w:t>, którego miesięczna kwota brutto jest</w:t>
      </w:r>
      <w:r w:rsidRPr="00D46F7F">
        <w:rPr>
          <w:rFonts w:ascii="Arial" w:hAnsi="Arial" w:cs="Arial"/>
          <w:color w:val="1A1A1A"/>
          <w:sz w:val="20"/>
          <w:szCs w:val="22"/>
        </w:rPr>
        <w:t xml:space="preserve"> nie większ</w:t>
      </w:r>
      <w:r w:rsidR="008E1686" w:rsidRPr="00D46F7F">
        <w:rPr>
          <w:rFonts w:ascii="Arial" w:hAnsi="Arial" w:cs="Arial"/>
          <w:color w:val="1A1A1A"/>
          <w:sz w:val="20"/>
          <w:szCs w:val="22"/>
        </w:rPr>
        <w:t>a</w:t>
      </w:r>
      <w:r w:rsidRPr="00D46F7F">
        <w:rPr>
          <w:rFonts w:ascii="Arial" w:hAnsi="Arial" w:cs="Arial"/>
          <w:color w:val="1A1A1A"/>
          <w:sz w:val="20"/>
          <w:szCs w:val="22"/>
        </w:rPr>
        <w:t xml:space="preserve"> niż równowartość minimalnego wynagrodzenia za pracę, o którym mowa </w:t>
      </w:r>
      <w:r w:rsidR="00C427E8" w:rsidRPr="00D46F7F">
        <w:rPr>
          <w:rFonts w:ascii="Arial" w:hAnsi="Arial" w:cs="Arial"/>
          <w:color w:val="1A1A1A"/>
          <w:sz w:val="20"/>
          <w:szCs w:val="22"/>
        </w:rPr>
        <w:br/>
      </w:r>
      <w:r w:rsidRPr="00D46F7F">
        <w:rPr>
          <w:rFonts w:ascii="Arial" w:hAnsi="Arial" w:cs="Arial"/>
          <w:color w:val="1A1A1A"/>
          <w:sz w:val="20"/>
          <w:szCs w:val="22"/>
        </w:rPr>
        <w:t>w przepisach o minimalnym wynagrodzeniu za pracę, obowiązującego na dzień wypłacenia wsparcia bezzwrotnego</w:t>
      </w:r>
      <w:r w:rsidR="008E1686" w:rsidRPr="00D46F7F">
        <w:rPr>
          <w:rFonts w:ascii="Arial" w:hAnsi="Arial" w:cs="Arial"/>
          <w:color w:val="1A1A1A"/>
          <w:sz w:val="20"/>
          <w:szCs w:val="22"/>
        </w:rPr>
        <w:t>,</w:t>
      </w:r>
      <w:r w:rsidRPr="00D46F7F">
        <w:rPr>
          <w:rFonts w:ascii="Arial" w:hAnsi="Arial" w:cs="Arial"/>
          <w:color w:val="1A1A1A"/>
          <w:sz w:val="20"/>
          <w:szCs w:val="22"/>
        </w:rPr>
        <w:t xml:space="preserve"> przez okres od 6 do 12 miesięcy od dnia rozpoczęcia prowadzenia działalności gospodarczej</w:t>
      </w:r>
      <w:bookmarkStart w:id="1" w:name="_Ref1110732"/>
      <w:r w:rsidR="00BC2E50" w:rsidRPr="00D46F7F">
        <w:rPr>
          <w:rStyle w:val="Odwoanieprzypisudolnego"/>
          <w:rFonts w:ascii="Arial" w:hAnsi="Arial" w:cs="Arial"/>
          <w:color w:val="1A1A1A"/>
          <w:sz w:val="20"/>
          <w:szCs w:val="22"/>
        </w:rPr>
        <w:footnoteReference w:id="2"/>
      </w:r>
      <w:bookmarkEnd w:id="1"/>
      <w:r w:rsidR="00614776">
        <w:rPr>
          <w:rFonts w:ascii="Arial" w:hAnsi="Arial" w:cs="Arial"/>
          <w:color w:val="1A1A1A"/>
          <w:sz w:val="20"/>
          <w:szCs w:val="22"/>
        </w:rPr>
        <w:t xml:space="preserve"> (dalej jako Wsparcie pomostowe finansowe)</w:t>
      </w:r>
      <w:r w:rsidR="00BC2E50" w:rsidRPr="00D46F7F">
        <w:rPr>
          <w:rFonts w:ascii="Arial" w:hAnsi="Arial" w:cs="Arial"/>
          <w:color w:val="1A1A1A"/>
          <w:sz w:val="20"/>
          <w:szCs w:val="22"/>
        </w:rPr>
        <w:t>,</w:t>
      </w:r>
      <w:r w:rsidR="003E5B29" w:rsidRPr="00D46F7F">
        <w:rPr>
          <w:rFonts w:ascii="Arial" w:hAnsi="Arial" w:cs="Arial"/>
          <w:color w:val="1A1A1A"/>
          <w:sz w:val="20"/>
          <w:szCs w:val="22"/>
          <w:vertAlign w:val="superscript"/>
        </w:rPr>
        <w:t xml:space="preserve"> </w:t>
      </w:r>
    </w:p>
    <w:p w14:paraId="0AA47110" w14:textId="00D25574" w:rsidR="00BF3A32" w:rsidRPr="00D46F7F" w:rsidRDefault="00BF3A32" w:rsidP="00D46F7F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O </w:t>
      </w:r>
      <w:r w:rsidR="00F97A38">
        <w:rPr>
          <w:rFonts w:ascii="Arial" w:hAnsi="Arial" w:cs="Arial"/>
          <w:sz w:val="20"/>
          <w:szCs w:val="22"/>
        </w:rPr>
        <w:t xml:space="preserve">Bezzwrotne wsparcie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 xml:space="preserve">czestnik może ubiegać się poprzez złożenie </w:t>
      </w:r>
      <w:r w:rsidR="00F97A38">
        <w:rPr>
          <w:rFonts w:ascii="Arial" w:hAnsi="Arial" w:cs="Arial"/>
          <w:sz w:val="20"/>
          <w:szCs w:val="22"/>
        </w:rPr>
        <w:t>B</w:t>
      </w:r>
      <w:r w:rsidR="00F97A38" w:rsidRPr="00D46F7F">
        <w:rPr>
          <w:rFonts w:ascii="Arial" w:hAnsi="Arial" w:cs="Arial"/>
          <w:sz w:val="20"/>
          <w:szCs w:val="22"/>
        </w:rPr>
        <w:t xml:space="preserve">iznesplanu </w:t>
      </w:r>
      <w:r w:rsidR="00DE1549" w:rsidRPr="00D46F7F">
        <w:rPr>
          <w:rFonts w:ascii="Arial" w:hAnsi="Arial" w:cs="Arial"/>
          <w:sz w:val="20"/>
          <w:szCs w:val="22"/>
        </w:rPr>
        <w:t>przedsięwzięcia</w:t>
      </w:r>
      <w:r w:rsidR="00D77FA8" w:rsidRPr="00D46F7F">
        <w:rPr>
          <w:rFonts w:ascii="Arial" w:hAnsi="Arial" w:cs="Arial"/>
          <w:sz w:val="20"/>
          <w:szCs w:val="22"/>
        </w:rPr>
        <w:t xml:space="preserve"> oraz wniosku o </w:t>
      </w:r>
      <w:r w:rsidR="00F97A38">
        <w:rPr>
          <w:rFonts w:ascii="Arial" w:hAnsi="Arial" w:cs="Arial"/>
          <w:sz w:val="20"/>
          <w:szCs w:val="22"/>
        </w:rPr>
        <w:t>udzielenie</w:t>
      </w:r>
      <w:r w:rsidR="00D77FA8" w:rsidRPr="00D46F7F">
        <w:rPr>
          <w:rFonts w:ascii="Arial" w:hAnsi="Arial" w:cs="Arial"/>
          <w:sz w:val="20"/>
          <w:szCs w:val="22"/>
        </w:rPr>
        <w:t xml:space="preserve"> wsparcia pomostowego</w:t>
      </w:r>
      <w:r w:rsidR="00F97A38" w:rsidRPr="00F97A38">
        <w:rPr>
          <w:rFonts w:ascii="Arial" w:hAnsi="Arial" w:cs="Arial"/>
          <w:sz w:val="20"/>
          <w:szCs w:val="22"/>
        </w:rPr>
        <w:t xml:space="preserve"> </w:t>
      </w:r>
      <w:r w:rsidR="00F97A38" w:rsidRPr="00D46F7F">
        <w:rPr>
          <w:rFonts w:ascii="Arial" w:hAnsi="Arial" w:cs="Arial"/>
          <w:sz w:val="20"/>
          <w:szCs w:val="22"/>
        </w:rPr>
        <w:t>finansowego</w:t>
      </w:r>
      <w:r w:rsidR="00F97A38">
        <w:rPr>
          <w:rFonts w:ascii="Arial" w:hAnsi="Arial" w:cs="Arial"/>
          <w:sz w:val="20"/>
          <w:szCs w:val="22"/>
        </w:rPr>
        <w:t xml:space="preserve"> (dalej jako Wniosek o udzielenie wsparcia pomostowego finansowego)</w:t>
      </w:r>
      <w:r w:rsidR="00DE1549" w:rsidRPr="00D46F7F">
        <w:rPr>
          <w:rFonts w:ascii="Arial" w:hAnsi="Arial" w:cs="Arial"/>
          <w:sz w:val="20"/>
          <w:szCs w:val="22"/>
        </w:rPr>
        <w:t xml:space="preserve">, </w:t>
      </w:r>
      <w:r w:rsidR="00D77FA8" w:rsidRPr="00D46F7F">
        <w:rPr>
          <w:rFonts w:ascii="Arial" w:hAnsi="Arial" w:cs="Arial"/>
          <w:sz w:val="20"/>
          <w:szCs w:val="22"/>
        </w:rPr>
        <w:t xml:space="preserve">zgodnych </w:t>
      </w:r>
      <w:r w:rsidRPr="00D46F7F">
        <w:rPr>
          <w:rFonts w:ascii="Arial" w:hAnsi="Arial" w:cs="Arial"/>
          <w:sz w:val="20"/>
          <w:szCs w:val="22"/>
        </w:rPr>
        <w:t>ze wzor</w:t>
      </w:r>
      <w:r w:rsidR="00656FC7">
        <w:rPr>
          <w:rFonts w:ascii="Arial" w:hAnsi="Arial" w:cs="Arial"/>
          <w:sz w:val="20"/>
          <w:szCs w:val="22"/>
        </w:rPr>
        <w:t>ami</w:t>
      </w:r>
      <w:r w:rsidRPr="00D46F7F">
        <w:rPr>
          <w:rFonts w:ascii="Arial" w:hAnsi="Arial" w:cs="Arial"/>
          <w:sz w:val="20"/>
          <w:szCs w:val="22"/>
        </w:rPr>
        <w:t xml:space="preserve"> </w:t>
      </w:r>
      <w:r w:rsidR="00656FC7">
        <w:rPr>
          <w:rFonts w:ascii="Arial" w:hAnsi="Arial" w:cs="Arial"/>
          <w:sz w:val="20"/>
          <w:szCs w:val="22"/>
        </w:rPr>
        <w:t xml:space="preserve">stanowiącymi załącznik </w:t>
      </w:r>
      <w:r w:rsidR="00656FC7" w:rsidRPr="003343D7">
        <w:rPr>
          <w:rFonts w:ascii="Arial" w:hAnsi="Arial" w:cs="Arial"/>
          <w:sz w:val="20"/>
          <w:szCs w:val="22"/>
        </w:rPr>
        <w:t xml:space="preserve">nr </w:t>
      </w:r>
      <w:r w:rsidR="003343D7" w:rsidRPr="003343D7">
        <w:rPr>
          <w:rFonts w:ascii="Arial" w:hAnsi="Arial" w:cs="Arial"/>
          <w:sz w:val="20"/>
          <w:szCs w:val="22"/>
        </w:rPr>
        <w:t>1</w:t>
      </w:r>
      <w:r w:rsidR="00656FC7" w:rsidRPr="003343D7">
        <w:rPr>
          <w:rFonts w:ascii="Arial" w:hAnsi="Arial" w:cs="Arial"/>
          <w:sz w:val="20"/>
          <w:szCs w:val="22"/>
        </w:rPr>
        <w:t xml:space="preserve"> i </w:t>
      </w:r>
      <w:r w:rsidR="003343D7" w:rsidRPr="003343D7">
        <w:rPr>
          <w:rFonts w:ascii="Arial" w:hAnsi="Arial" w:cs="Arial"/>
          <w:sz w:val="20"/>
          <w:szCs w:val="22"/>
        </w:rPr>
        <w:t>2</w:t>
      </w:r>
      <w:r w:rsidR="000F6FA1">
        <w:rPr>
          <w:rFonts w:ascii="Arial" w:hAnsi="Arial" w:cs="Arial"/>
          <w:sz w:val="20"/>
          <w:szCs w:val="22"/>
        </w:rPr>
        <w:t xml:space="preserve"> </w:t>
      </w:r>
      <w:r w:rsidR="00656FC7" w:rsidRPr="00775A6B">
        <w:rPr>
          <w:rFonts w:ascii="Arial" w:hAnsi="Arial" w:cs="Arial"/>
          <w:sz w:val="20"/>
          <w:szCs w:val="22"/>
        </w:rPr>
        <w:t xml:space="preserve">do </w:t>
      </w:r>
      <w:r w:rsidR="003343D7" w:rsidRPr="003343D7">
        <w:rPr>
          <w:rFonts w:ascii="Arial" w:hAnsi="Arial" w:cs="Arial"/>
          <w:i/>
          <w:sz w:val="20"/>
          <w:szCs w:val="22"/>
        </w:rPr>
        <w:t>niniejszego Regulaminu</w:t>
      </w:r>
      <w:r w:rsidR="006F5C74" w:rsidRPr="003343D7">
        <w:rPr>
          <w:rFonts w:ascii="Arial" w:hAnsi="Arial" w:cs="Arial"/>
          <w:b/>
          <w:sz w:val="20"/>
          <w:szCs w:val="22"/>
        </w:rPr>
        <w:t>.</w:t>
      </w:r>
    </w:p>
    <w:p w14:paraId="61923233" w14:textId="02E06E12" w:rsidR="00177A76" w:rsidRPr="00D46F7F" w:rsidRDefault="00177A76" w:rsidP="00D46F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Środki z </w:t>
      </w:r>
      <w:r w:rsidR="00614776">
        <w:rPr>
          <w:rFonts w:ascii="Arial" w:hAnsi="Arial" w:cs="Arial"/>
          <w:sz w:val="20"/>
          <w:szCs w:val="22"/>
        </w:rPr>
        <w:t xml:space="preserve">Dotacji </w:t>
      </w:r>
      <w:r w:rsidR="008E1686" w:rsidRPr="00D46F7F">
        <w:rPr>
          <w:rFonts w:ascii="Arial" w:hAnsi="Arial" w:cs="Arial"/>
          <w:sz w:val="20"/>
          <w:szCs w:val="22"/>
        </w:rPr>
        <w:t xml:space="preserve">oraz </w:t>
      </w:r>
      <w:r w:rsidR="00614776">
        <w:rPr>
          <w:rFonts w:ascii="Arial" w:hAnsi="Arial" w:cs="Arial"/>
          <w:sz w:val="20"/>
          <w:szCs w:val="22"/>
        </w:rPr>
        <w:t>W</w:t>
      </w:r>
      <w:r w:rsidR="008E1686" w:rsidRPr="00D46F7F">
        <w:rPr>
          <w:rFonts w:ascii="Arial" w:hAnsi="Arial" w:cs="Arial"/>
          <w:sz w:val="20"/>
          <w:szCs w:val="22"/>
        </w:rPr>
        <w:t xml:space="preserve">sparcia pomostowego </w:t>
      </w:r>
      <w:r w:rsidR="00614776">
        <w:rPr>
          <w:rFonts w:ascii="Arial" w:hAnsi="Arial" w:cs="Arial"/>
          <w:sz w:val="20"/>
          <w:szCs w:val="22"/>
        </w:rPr>
        <w:t xml:space="preserve">finansowego </w:t>
      </w:r>
      <w:r w:rsidRPr="00D46F7F">
        <w:rPr>
          <w:rFonts w:ascii="Arial" w:hAnsi="Arial" w:cs="Arial"/>
          <w:sz w:val="20"/>
          <w:szCs w:val="22"/>
        </w:rPr>
        <w:t xml:space="preserve">mogą być przeznaczone na pokrycie wydatków </w:t>
      </w:r>
      <w:r w:rsidR="001504DF" w:rsidRPr="00D46F7F">
        <w:rPr>
          <w:rFonts w:ascii="Arial" w:hAnsi="Arial" w:cs="Arial"/>
          <w:sz w:val="20"/>
          <w:szCs w:val="22"/>
        </w:rPr>
        <w:t>uznanych za niezbędne do</w:t>
      </w:r>
      <w:r w:rsidRPr="00D46F7F">
        <w:rPr>
          <w:rFonts w:ascii="Arial" w:hAnsi="Arial" w:cs="Arial"/>
          <w:sz w:val="20"/>
          <w:szCs w:val="22"/>
        </w:rPr>
        <w:t xml:space="preserve"> prowadzenia działalności gospodarczej </w:t>
      </w:r>
      <w:r w:rsidR="008E1686" w:rsidRPr="00D46F7F">
        <w:rPr>
          <w:rFonts w:ascii="Arial" w:hAnsi="Arial" w:cs="Arial"/>
          <w:sz w:val="20"/>
          <w:szCs w:val="22"/>
        </w:rPr>
        <w:t xml:space="preserve">z zastrzeżeniem, iż środki </w:t>
      </w:r>
      <w:r w:rsidR="008E1686" w:rsidRPr="003343D7">
        <w:rPr>
          <w:rFonts w:ascii="Arial" w:hAnsi="Arial" w:cs="Arial"/>
          <w:sz w:val="20"/>
          <w:szCs w:val="22"/>
        </w:rPr>
        <w:t xml:space="preserve">nie mogą zostać przeznaczone na sfinansowanie podatku VAT naliczonego od zakupów dokonywanych przez </w:t>
      </w:r>
      <w:r w:rsidR="00A34472">
        <w:rPr>
          <w:rFonts w:ascii="Arial" w:hAnsi="Arial" w:cs="Arial"/>
          <w:sz w:val="20"/>
          <w:szCs w:val="22"/>
        </w:rPr>
        <w:t>U</w:t>
      </w:r>
      <w:r w:rsidR="008E1686" w:rsidRPr="003343D7">
        <w:rPr>
          <w:rFonts w:ascii="Arial" w:hAnsi="Arial" w:cs="Arial"/>
          <w:sz w:val="20"/>
          <w:szCs w:val="22"/>
        </w:rPr>
        <w:t>czestnika</w:t>
      </w:r>
      <w:r w:rsidR="00A34472">
        <w:rPr>
          <w:rFonts w:ascii="Arial" w:hAnsi="Arial" w:cs="Arial"/>
          <w:sz w:val="20"/>
          <w:szCs w:val="22"/>
        </w:rPr>
        <w:t xml:space="preserve"> </w:t>
      </w:r>
      <w:r w:rsidR="008E1686" w:rsidRPr="003343D7">
        <w:rPr>
          <w:rFonts w:ascii="Arial" w:hAnsi="Arial" w:cs="Arial"/>
          <w:sz w:val="20"/>
          <w:szCs w:val="22"/>
        </w:rPr>
        <w:t xml:space="preserve">lub sfinansowanie </w:t>
      </w:r>
      <w:r w:rsidR="00A34472">
        <w:rPr>
          <w:rFonts w:ascii="Arial" w:hAnsi="Arial" w:cs="Arial"/>
          <w:sz w:val="20"/>
          <w:szCs w:val="22"/>
        </w:rPr>
        <w:t xml:space="preserve">podatku </w:t>
      </w:r>
      <w:r w:rsidR="008E1686" w:rsidRPr="003343D7">
        <w:rPr>
          <w:rFonts w:ascii="Arial" w:hAnsi="Arial" w:cs="Arial"/>
          <w:sz w:val="20"/>
          <w:szCs w:val="22"/>
        </w:rPr>
        <w:t xml:space="preserve">VAT należnego w przypadku zakupu towarów, dla których podatnikiem jest </w:t>
      </w:r>
      <w:r w:rsidR="00656FC7">
        <w:rPr>
          <w:rFonts w:ascii="Arial" w:hAnsi="Arial" w:cs="Arial"/>
          <w:sz w:val="20"/>
          <w:szCs w:val="22"/>
        </w:rPr>
        <w:t>U</w:t>
      </w:r>
      <w:r w:rsidR="008E1686" w:rsidRPr="003343D7">
        <w:rPr>
          <w:rFonts w:ascii="Arial" w:hAnsi="Arial" w:cs="Arial"/>
          <w:sz w:val="20"/>
          <w:szCs w:val="22"/>
        </w:rPr>
        <w:t>czestnik zgodnie z ustawą o VAT</w:t>
      </w:r>
      <w:r w:rsidR="008E1686" w:rsidRPr="00D46F7F">
        <w:rPr>
          <w:rFonts w:ascii="Arial" w:hAnsi="Arial" w:cs="Arial"/>
          <w:sz w:val="20"/>
          <w:szCs w:val="22"/>
        </w:rPr>
        <w:t>.</w:t>
      </w:r>
    </w:p>
    <w:p w14:paraId="409CC1FE" w14:textId="76EB54BE" w:rsidR="008A203E" w:rsidRPr="00D46F7F" w:rsidRDefault="008A203E" w:rsidP="00D46F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W celu zapewnienia większej trwałości udzielonego wsparcia, Beneficjent może zobowiązać </w:t>
      </w:r>
      <w:r w:rsidR="00656FC7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>czestnika do wniesienia wkładu własnego (w formie pieniężnej lub rzeczowej)</w:t>
      </w:r>
      <w:r w:rsidR="00561C5B">
        <w:rPr>
          <w:rFonts w:ascii="Arial" w:hAnsi="Arial" w:cs="Arial"/>
          <w:sz w:val="20"/>
          <w:szCs w:val="22"/>
        </w:rPr>
        <w:t xml:space="preserve">, przy czym suma </w:t>
      </w:r>
      <w:r w:rsidR="00F97A38">
        <w:rPr>
          <w:rFonts w:ascii="Arial" w:hAnsi="Arial" w:cs="Arial"/>
          <w:sz w:val="20"/>
          <w:szCs w:val="22"/>
        </w:rPr>
        <w:t>B</w:t>
      </w:r>
      <w:r w:rsidR="00561C5B">
        <w:rPr>
          <w:rFonts w:ascii="Arial" w:hAnsi="Arial" w:cs="Arial"/>
          <w:sz w:val="20"/>
          <w:szCs w:val="22"/>
        </w:rPr>
        <w:t xml:space="preserve">ezzwrotnego </w:t>
      </w:r>
      <w:r w:rsidR="00F97A38">
        <w:rPr>
          <w:rFonts w:ascii="Arial" w:hAnsi="Arial" w:cs="Arial"/>
          <w:sz w:val="20"/>
          <w:szCs w:val="22"/>
        </w:rPr>
        <w:t xml:space="preserve">wsparcia </w:t>
      </w:r>
      <w:r w:rsidR="00561C5B">
        <w:rPr>
          <w:rFonts w:ascii="Arial" w:hAnsi="Arial" w:cs="Arial"/>
          <w:sz w:val="20"/>
          <w:szCs w:val="22"/>
        </w:rPr>
        <w:t>oraz wkładu własnego nie może przekraczać kwoty, o której mowa w ust. 2 lit. a</w:t>
      </w:r>
      <w:r w:rsidRPr="00D46F7F">
        <w:rPr>
          <w:rFonts w:ascii="Arial" w:hAnsi="Arial" w:cs="Arial"/>
          <w:sz w:val="20"/>
          <w:szCs w:val="22"/>
        </w:rPr>
        <w:t xml:space="preserve">. Jednocześnie, biorąc pod uwagę status grupy docelowej na rynku pracy, wniesienie wkładu własnego przez </w:t>
      </w:r>
      <w:r w:rsidR="00656FC7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>czestnika nie może stanowić istotnej bariery w ubieganiu się o wsparcie finansowe na rozpoczęcie działalności gospodarczej.</w:t>
      </w:r>
      <w:r w:rsidR="008E1686" w:rsidRPr="00D46F7F">
        <w:rPr>
          <w:rFonts w:ascii="Arial" w:hAnsi="Arial" w:cs="Arial"/>
          <w:sz w:val="20"/>
          <w:szCs w:val="22"/>
        </w:rPr>
        <w:t xml:space="preserve"> Podatek VAT nie </w:t>
      </w:r>
      <w:r w:rsidR="00720218">
        <w:rPr>
          <w:rFonts w:ascii="Arial" w:hAnsi="Arial" w:cs="Arial"/>
          <w:sz w:val="20"/>
          <w:szCs w:val="22"/>
        </w:rPr>
        <w:t>może być wykazany</w:t>
      </w:r>
      <w:r w:rsidR="008E1686" w:rsidRPr="00D46F7F">
        <w:rPr>
          <w:rFonts w:ascii="Arial" w:hAnsi="Arial" w:cs="Arial"/>
          <w:sz w:val="20"/>
          <w:szCs w:val="22"/>
        </w:rPr>
        <w:t xml:space="preserve"> </w:t>
      </w:r>
      <w:r w:rsidR="00BE3F63">
        <w:rPr>
          <w:rFonts w:ascii="Arial" w:hAnsi="Arial" w:cs="Arial"/>
          <w:sz w:val="20"/>
          <w:szCs w:val="22"/>
        </w:rPr>
        <w:br/>
      </w:r>
      <w:r w:rsidR="008E1686" w:rsidRPr="00D46F7F">
        <w:rPr>
          <w:rFonts w:ascii="Arial" w:hAnsi="Arial" w:cs="Arial"/>
          <w:sz w:val="20"/>
          <w:szCs w:val="22"/>
        </w:rPr>
        <w:t>w ramach wkładu własnego w formie pieniężnej.</w:t>
      </w:r>
    </w:p>
    <w:p w14:paraId="58CB0397" w14:textId="711DD523" w:rsidR="00E5244A" w:rsidRPr="00D46F7F" w:rsidRDefault="00E5244A" w:rsidP="00D46F7F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Wniosek o przyznanie środków finansowych na rozwój przedsiębiorczości </w:t>
      </w:r>
      <w:r w:rsidR="003E3B51" w:rsidRPr="00D46F7F">
        <w:rPr>
          <w:rFonts w:ascii="Arial" w:hAnsi="Arial" w:cs="Arial"/>
          <w:sz w:val="20"/>
          <w:szCs w:val="22"/>
        </w:rPr>
        <w:t>zawierający</w:t>
      </w:r>
      <w:r w:rsidR="00832B54" w:rsidRPr="00D46F7F">
        <w:rPr>
          <w:rFonts w:ascii="Arial" w:hAnsi="Arial" w:cs="Arial"/>
          <w:sz w:val="20"/>
          <w:szCs w:val="22"/>
        </w:rPr>
        <w:t xml:space="preserve"> </w:t>
      </w:r>
      <w:r w:rsidR="00F97A38">
        <w:rPr>
          <w:rFonts w:ascii="Arial" w:hAnsi="Arial" w:cs="Arial"/>
          <w:sz w:val="20"/>
          <w:szCs w:val="22"/>
        </w:rPr>
        <w:t>B</w:t>
      </w:r>
      <w:r w:rsidR="00832B54" w:rsidRPr="00D46F7F">
        <w:rPr>
          <w:rFonts w:ascii="Arial" w:hAnsi="Arial" w:cs="Arial"/>
          <w:sz w:val="20"/>
          <w:szCs w:val="22"/>
        </w:rPr>
        <w:t>iznesplan</w:t>
      </w:r>
      <w:r w:rsidR="00DE1549" w:rsidRPr="00D46F7F">
        <w:rPr>
          <w:rFonts w:ascii="Arial" w:hAnsi="Arial" w:cs="Arial"/>
          <w:sz w:val="20"/>
          <w:szCs w:val="22"/>
        </w:rPr>
        <w:t xml:space="preserve"> </w:t>
      </w:r>
      <w:r w:rsidR="0089104E" w:rsidRPr="00D46F7F">
        <w:rPr>
          <w:rFonts w:ascii="Arial" w:hAnsi="Arial" w:cs="Arial"/>
          <w:sz w:val="20"/>
          <w:szCs w:val="22"/>
        </w:rPr>
        <w:t>j</w:t>
      </w:r>
      <w:r w:rsidRPr="00D46F7F">
        <w:rPr>
          <w:rFonts w:ascii="Arial" w:hAnsi="Arial" w:cs="Arial"/>
          <w:sz w:val="20"/>
          <w:szCs w:val="22"/>
        </w:rPr>
        <w:t>est składany po zakończeniu etapu szkoleniowo-doradczego</w:t>
      </w:r>
      <w:r w:rsidR="000313E3" w:rsidRPr="00D46F7F">
        <w:rPr>
          <w:rFonts w:ascii="Arial" w:hAnsi="Arial" w:cs="Arial"/>
          <w:sz w:val="20"/>
          <w:szCs w:val="22"/>
        </w:rPr>
        <w:t xml:space="preserve"> (jeżeli dotyczy)</w:t>
      </w:r>
      <w:r w:rsidRPr="00D46F7F">
        <w:rPr>
          <w:rFonts w:ascii="Arial" w:hAnsi="Arial" w:cs="Arial"/>
          <w:sz w:val="20"/>
          <w:szCs w:val="22"/>
        </w:rPr>
        <w:t xml:space="preserve">, a przed rozpoczęciem działalności gospodarczej, rozumianym jako </w:t>
      </w:r>
      <w:r w:rsidRPr="006340DD">
        <w:rPr>
          <w:rFonts w:ascii="Arial" w:hAnsi="Arial" w:cs="Arial"/>
          <w:sz w:val="20"/>
          <w:szCs w:val="22"/>
        </w:rPr>
        <w:t xml:space="preserve">data </w:t>
      </w:r>
      <w:r w:rsidR="009B7C1A" w:rsidRPr="003343D7">
        <w:rPr>
          <w:rFonts w:ascii="Arial" w:hAnsi="Arial" w:cs="Arial"/>
          <w:sz w:val="20"/>
          <w:szCs w:val="22"/>
        </w:rPr>
        <w:t>faktycznego</w:t>
      </w:r>
      <w:r w:rsidR="009B7C1A" w:rsidRPr="006340DD">
        <w:rPr>
          <w:rFonts w:ascii="Arial" w:hAnsi="Arial" w:cs="Arial"/>
          <w:sz w:val="20"/>
          <w:szCs w:val="22"/>
        </w:rPr>
        <w:t xml:space="preserve"> </w:t>
      </w:r>
      <w:r w:rsidRPr="006340DD">
        <w:rPr>
          <w:rFonts w:ascii="Arial" w:hAnsi="Arial" w:cs="Arial"/>
          <w:sz w:val="20"/>
          <w:szCs w:val="22"/>
        </w:rPr>
        <w:t>rozpoczęcia działalności gospodarczej</w:t>
      </w:r>
      <w:r w:rsidR="009B7C1A" w:rsidRPr="006340DD">
        <w:rPr>
          <w:rFonts w:ascii="Arial" w:hAnsi="Arial" w:cs="Arial"/>
          <w:sz w:val="20"/>
          <w:szCs w:val="22"/>
        </w:rPr>
        <w:t xml:space="preserve"> (</w:t>
      </w:r>
      <w:r w:rsidR="00387663" w:rsidRPr="006340DD">
        <w:rPr>
          <w:rFonts w:ascii="Arial" w:hAnsi="Arial" w:cs="Arial"/>
          <w:sz w:val="20"/>
          <w:szCs w:val="22"/>
        </w:rPr>
        <w:t>z</w:t>
      </w:r>
      <w:r w:rsidR="000B2011" w:rsidRPr="006340DD">
        <w:rPr>
          <w:rFonts w:ascii="Arial" w:hAnsi="Arial" w:cs="Arial"/>
          <w:sz w:val="20"/>
          <w:szCs w:val="22"/>
        </w:rPr>
        <w:t>godnie z aktualnym wpisem do CEI</w:t>
      </w:r>
      <w:r w:rsidR="00387663" w:rsidRPr="006340DD">
        <w:rPr>
          <w:rFonts w:ascii="Arial" w:hAnsi="Arial" w:cs="Arial"/>
          <w:sz w:val="20"/>
          <w:szCs w:val="22"/>
        </w:rPr>
        <w:t xml:space="preserve">DG lub </w:t>
      </w:r>
      <w:r w:rsidR="000313E3" w:rsidRPr="006340DD">
        <w:rPr>
          <w:rFonts w:ascii="Arial" w:hAnsi="Arial" w:cs="Arial"/>
          <w:sz w:val="20"/>
          <w:szCs w:val="22"/>
        </w:rPr>
        <w:t xml:space="preserve">rejestracją w </w:t>
      </w:r>
      <w:r w:rsidR="00387663" w:rsidRPr="006340DD">
        <w:rPr>
          <w:rFonts w:ascii="Arial" w:hAnsi="Arial" w:cs="Arial"/>
          <w:sz w:val="20"/>
          <w:szCs w:val="22"/>
        </w:rPr>
        <w:t>KRS</w:t>
      </w:r>
      <w:r w:rsidR="009B7C1A" w:rsidRPr="00D46F7F">
        <w:rPr>
          <w:rFonts w:ascii="Arial" w:hAnsi="Arial" w:cs="Arial"/>
          <w:sz w:val="20"/>
          <w:szCs w:val="22"/>
        </w:rPr>
        <w:t>)</w:t>
      </w:r>
      <w:r w:rsidRPr="00D46F7F">
        <w:rPr>
          <w:rFonts w:ascii="Arial" w:hAnsi="Arial" w:cs="Arial"/>
          <w:sz w:val="20"/>
          <w:szCs w:val="22"/>
        </w:rPr>
        <w:t>.</w:t>
      </w:r>
    </w:p>
    <w:p w14:paraId="7F559B48" w14:textId="3A8C1565" w:rsidR="00E5244A" w:rsidRPr="00D46F7F" w:rsidRDefault="00E5244A" w:rsidP="00D46F7F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O terminie rozpoczęcia i zakończenia naboru </w:t>
      </w:r>
      <w:r w:rsidR="00D23CB1" w:rsidRPr="00D46F7F">
        <w:rPr>
          <w:rFonts w:ascii="Arial" w:hAnsi="Arial" w:cs="Arial"/>
          <w:sz w:val="20"/>
          <w:szCs w:val="22"/>
        </w:rPr>
        <w:t>dokumentów niezbędnych do założenia działalności gospodarczej</w:t>
      </w:r>
      <w:r w:rsidRPr="00D46F7F">
        <w:rPr>
          <w:rFonts w:ascii="Arial" w:hAnsi="Arial" w:cs="Arial"/>
          <w:sz w:val="20"/>
          <w:szCs w:val="22"/>
        </w:rPr>
        <w:t xml:space="preserve"> Beneficjent </w:t>
      </w:r>
      <w:r w:rsidR="00F22222" w:rsidRPr="00D46F7F">
        <w:rPr>
          <w:rFonts w:ascii="Arial" w:hAnsi="Arial" w:cs="Arial"/>
          <w:sz w:val="20"/>
          <w:szCs w:val="22"/>
        </w:rPr>
        <w:t>powiadamia</w:t>
      </w:r>
      <w:r w:rsidRPr="00D46F7F">
        <w:rPr>
          <w:rFonts w:ascii="Arial" w:hAnsi="Arial" w:cs="Arial"/>
          <w:sz w:val="20"/>
          <w:szCs w:val="22"/>
        </w:rPr>
        <w:t xml:space="preserve">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>czestni</w:t>
      </w:r>
      <w:r w:rsidR="00614776">
        <w:rPr>
          <w:rFonts w:ascii="Arial" w:hAnsi="Arial" w:cs="Arial"/>
          <w:sz w:val="20"/>
          <w:szCs w:val="22"/>
        </w:rPr>
        <w:t>ka</w:t>
      </w:r>
      <w:r w:rsidRPr="00D46F7F">
        <w:rPr>
          <w:rFonts w:ascii="Arial" w:hAnsi="Arial" w:cs="Arial"/>
          <w:sz w:val="20"/>
          <w:szCs w:val="22"/>
        </w:rPr>
        <w:t xml:space="preserve"> </w:t>
      </w:r>
      <w:r w:rsidR="00A94298" w:rsidRPr="00D46F7F">
        <w:rPr>
          <w:rFonts w:ascii="Arial" w:hAnsi="Arial" w:cs="Arial"/>
          <w:sz w:val="20"/>
          <w:szCs w:val="22"/>
        </w:rPr>
        <w:t>w trakcie etapu szkoleniowo-</w:t>
      </w:r>
      <w:r w:rsidRPr="00D46F7F">
        <w:rPr>
          <w:rFonts w:ascii="Arial" w:hAnsi="Arial" w:cs="Arial"/>
          <w:sz w:val="20"/>
          <w:szCs w:val="22"/>
        </w:rPr>
        <w:t xml:space="preserve"> dorad</w:t>
      </w:r>
      <w:r w:rsidR="009B5A98" w:rsidRPr="00D46F7F">
        <w:rPr>
          <w:rFonts w:ascii="Arial" w:hAnsi="Arial" w:cs="Arial"/>
          <w:sz w:val="20"/>
          <w:szCs w:val="22"/>
        </w:rPr>
        <w:t xml:space="preserve">czego. Ocena złożonych wniosków </w:t>
      </w:r>
      <w:r w:rsidRPr="00D46F7F">
        <w:rPr>
          <w:rFonts w:ascii="Arial" w:hAnsi="Arial" w:cs="Arial"/>
          <w:sz w:val="20"/>
          <w:szCs w:val="22"/>
        </w:rPr>
        <w:t>i</w:t>
      </w:r>
      <w:r w:rsidR="00B20953" w:rsidRPr="00D46F7F">
        <w:rPr>
          <w:rFonts w:ascii="Arial" w:hAnsi="Arial" w:cs="Arial"/>
          <w:sz w:val="20"/>
          <w:szCs w:val="22"/>
        </w:rPr>
        <w:t> </w:t>
      </w:r>
      <w:r w:rsidRPr="00D46F7F">
        <w:rPr>
          <w:rFonts w:ascii="Arial" w:hAnsi="Arial" w:cs="Arial"/>
          <w:sz w:val="20"/>
          <w:szCs w:val="22"/>
        </w:rPr>
        <w:t>biznesplanów dokon</w:t>
      </w:r>
      <w:r w:rsidR="00F22222" w:rsidRPr="00D46F7F">
        <w:rPr>
          <w:rFonts w:ascii="Arial" w:hAnsi="Arial" w:cs="Arial"/>
          <w:sz w:val="20"/>
          <w:szCs w:val="22"/>
        </w:rPr>
        <w:t>yw</w:t>
      </w:r>
      <w:r w:rsidRPr="00D46F7F">
        <w:rPr>
          <w:rFonts w:ascii="Arial" w:hAnsi="Arial" w:cs="Arial"/>
          <w:sz w:val="20"/>
          <w:szCs w:val="22"/>
        </w:rPr>
        <w:t xml:space="preserve">ana </w:t>
      </w:r>
      <w:r w:rsidR="00F22222" w:rsidRPr="00D46F7F">
        <w:rPr>
          <w:rFonts w:ascii="Arial" w:hAnsi="Arial" w:cs="Arial"/>
          <w:sz w:val="20"/>
          <w:szCs w:val="22"/>
        </w:rPr>
        <w:t xml:space="preserve">jest </w:t>
      </w:r>
      <w:r w:rsidR="00BE3F63">
        <w:rPr>
          <w:rFonts w:ascii="Arial" w:hAnsi="Arial" w:cs="Arial"/>
          <w:sz w:val="20"/>
          <w:szCs w:val="22"/>
        </w:rPr>
        <w:t xml:space="preserve">w terminie do </w:t>
      </w:r>
      <w:r w:rsidR="00C95237">
        <w:rPr>
          <w:rFonts w:ascii="Arial" w:hAnsi="Arial" w:cs="Arial"/>
          <w:sz w:val="20"/>
          <w:szCs w:val="22"/>
        </w:rPr>
        <w:t>10</w:t>
      </w:r>
      <w:r w:rsidR="00BE3F63">
        <w:rPr>
          <w:rFonts w:ascii="Arial" w:hAnsi="Arial" w:cs="Arial"/>
          <w:sz w:val="20"/>
          <w:szCs w:val="22"/>
        </w:rPr>
        <w:t xml:space="preserve"> dni roboczych</w:t>
      </w:r>
      <w:r w:rsidRPr="00D46F7F">
        <w:rPr>
          <w:rFonts w:ascii="Arial" w:hAnsi="Arial" w:cs="Arial"/>
          <w:sz w:val="20"/>
          <w:szCs w:val="22"/>
        </w:rPr>
        <w:t xml:space="preserve"> od dnia zakończenia składania wniosków w oparciu o kryteria</w:t>
      </w:r>
      <w:r w:rsidR="00D23CB1" w:rsidRPr="00D46F7F">
        <w:rPr>
          <w:rFonts w:ascii="Arial" w:hAnsi="Arial" w:cs="Arial"/>
          <w:sz w:val="20"/>
          <w:szCs w:val="22"/>
        </w:rPr>
        <w:t xml:space="preserve"> zgodne</w:t>
      </w:r>
      <w:r w:rsidRPr="00D46F7F">
        <w:rPr>
          <w:rFonts w:ascii="Arial" w:hAnsi="Arial" w:cs="Arial"/>
          <w:sz w:val="20"/>
          <w:szCs w:val="22"/>
        </w:rPr>
        <w:t xml:space="preserve"> z przedstawionym biznesplanem i</w:t>
      </w:r>
      <w:r w:rsidR="00B20953" w:rsidRPr="00D46F7F">
        <w:rPr>
          <w:rFonts w:ascii="Arial" w:hAnsi="Arial" w:cs="Arial"/>
          <w:sz w:val="20"/>
          <w:szCs w:val="22"/>
        </w:rPr>
        <w:t> </w:t>
      </w:r>
      <w:r w:rsidR="00614776">
        <w:rPr>
          <w:rFonts w:ascii="Arial" w:hAnsi="Arial" w:cs="Arial"/>
          <w:sz w:val="20"/>
          <w:szCs w:val="22"/>
        </w:rPr>
        <w:t>k</w:t>
      </w:r>
      <w:r w:rsidRPr="00D46F7F">
        <w:rPr>
          <w:rFonts w:ascii="Arial" w:hAnsi="Arial" w:cs="Arial"/>
          <w:sz w:val="20"/>
          <w:szCs w:val="22"/>
        </w:rPr>
        <w:t>artą oceny biznesplanu.</w:t>
      </w:r>
    </w:p>
    <w:p w14:paraId="12331AC9" w14:textId="2C56EA22" w:rsidR="00E5244A" w:rsidRPr="00D46F7F" w:rsidRDefault="00E5244A" w:rsidP="00D46F7F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Beneficjent zastrzega sobie prawo określenia dodatkowych kryteriów</w:t>
      </w:r>
      <w:r w:rsidR="008E3080" w:rsidRPr="00D46F7F">
        <w:rPr>
          <w:rFonts w:ascii="Arial" w:hAnsi="Arial" w:cs="Arial"/>
          <w:sz w:val="20"/>
          <w:szCs w:val="22"/>
        </w:rPr>
        <w:t xml:space="preserve"> oceny</w:t>
      </w:r>
      <w:r w:rsidRPr="00D46F7F">
        <w:rPr>
          <w:rFonts w:ascii="Arial" w:hAnsi="Arial" w:cs="Arial"/>
          <w:sz w:val="20"/>
          <w:szCs w:val="22"/>
        </w:rPr>
        <w:t xml:space="preserve">, które będą przedstawione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>czestnikom przed wyznaczeniem terminu rozpoczęcia przyjmowania wniosków.</w:t>
      </w:r>
    </w:p>
    <w:p w14:paraId="4D974DC9" w14:textId="5FB54EB0" w:rsidR="00E5244A" w:rsidRPr="00D46F7F" w:rsidRDefault="00E5244A" w:rsidP="00D46F7F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Dokumenty</w:t>
      </w:r>
      <w:r w:rsidR="00614776">
        <w:rPr>
          <w:rFonts w:ascii="Arial" w:hAnsi="Arial" w:cs="Arial"/>
          <w:sz w:val="20"/>
          <w:szCs w:val="22"/>
        </w:rPr>
        <w:t xml:space="preserve">, o których mowa w ust. </w:t>
      </w:r>
      <w:r w:rsidR="001A24CA">
        <w:rPr>
          <w:rFonts w:ascii="Arial" w:hAnsi="Arial" w:cs="Arial"/>
          <w:sz w:val="20"/>
          <w:szCs w:val="22"/>
        </w:rPr>
        <w:t>3,</w:t>
      </w:r>
      <w:r w:rsidRPr="00D46F7F">
        <w:rPr>
          <w:rFonts w:ascii="Arial" w:hAnsi="Arial" w:cs="Arial"/>
          <w:sz w:val="20"/>
          <w:szCs w:val="22"/>
        </w:rPr>
        <w:t xml:space="preserve"> </w:t>
      </w:r>
      <w:r w:rsidR="00B97041" w:rsidRPr="00D46F7F">
        <w:rPr>
          <w:rFonts w:ascii="Arial" w:hAnsi="Arial" w:cs="Arial"/>
          <w:sz w:val="20"/>
          <w:szCs w:val="22"/>
        </w:rPr>
        <w:t>należy złożyć</w:t>
      </w:r>
      <w:r w:rsidR="00C95237">
        <w:rPr>
          <w:rFonts w:ascii="Arial" w:hAnsi="Arial" w:cs="Arial"/>
          <w:sz w:val="20"/>
          <w:szCs w:val="22"/>
        </w:rPr>
        <w:t xml:space="preserve"> w 2</w:t>
      </w:r>
      <w:r w:rsidRPr="00D46F7F">
        <w:rPr>
          <w:rFonts w:ascii="Arial" w:hAnsi="Arial" w:cs="Arial"/>
          <w:sz w:val="20"/>
          <w:szCs w:val="22"/>
        </w:rPr>
        <w:t xml:space="preserve"> egzemplarz</w:t>
      </w:r>
      <w:r w:rsidR="00A87241" w:rsidRPr="00D46F7F">
        <w:rPr>
          <w:rFonts w:ascii="Arial" w:hAnsi="Arial" w:cs="Arial"/>
          <w:sz w:val="20"/>
          <w:szCs w:val="22"/>
        </w:rPr>
        <w:t>ach</w:t>
      </w:r>
      <w:r w:rsidRPr="00D46F7F">
        <w:rPr>
          <w:rFonts w:ascii="Arial" w:hAnsi="Arial" w:cs="Arial"/>
          <w:sz w:val="20"/>
          <w:szCs w:val="22"/>
        </w:rPr>
        <w:t xml:space="preserve"> w terminie wskazanym przez Beneficjenta.</w:t>
      </w:r>
    </w:p>
    <w:p w14:paraId="408FFDC6" w14:textId="21F087B6" w:rsidR="00E5244A" w:rsidRPr="00D46F7F" w:rsidRDefault="00E5244A" w:rsidP="00D46F7F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lastRenderedPageBreak/>
        <w:t xml:space="preserve">Wszystkie złożone przez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 xml:space="preserve">czestników </w:t>
      </w:r>
      <w:r w:rsidR="0089104E" w:rsidRPr="00D46F7F">
        <w:rPr>
          <w:rFonts w:ascii="Arial" w:hAnsi="Arial" w:cs="Arial"/>
          <w:sz w:val="20"/>
          <w:szCs w:val="22"/>
        </w:rPr>
        <w:t>dokumenty</w:t>
      </w:r>
      <w:r w:rsidR="00A87241" w:rsidRPr="00D46F7F">
        <w:rPr>
          <w:rFonts w:ascii="Arial" w:hAnsi="Arial" w:cs="Arial"/>
          <w:sz w:val="20"/>
          <w:szCs w:val="22"/>
        </w:rPr>
        <w:t xml:space="preserve"> o przyznanie </w:t>
      </w:r>
      <w:r w:rsidR="00D7787B">
        <w:rPr>
          <w:rFonts w:ascii="Arial" w:hAnsi="Arial" w:cs="Arial"/>
          <w:sz w:val="20"/>
          <w:szCs w:val="22"/>
        </w:rPr>
        <w:t>Bezzwrotnego wsparcia</w:t>
      </w:r>
      <w:r w:rsidR="00A87241" w:rsidRPr="00D46F7F">
        <w:rPr>
          <w:rFonts w:ascii="Arial" w:hAnsi="Arial" w:cs="Arial"/>
          <w:sz w:val="20"/>
          <w:szCs w:val="22"/>
        </w:rPr>
        <w:t xml:space="preserve"> </w:t>
      </w:r>
      <w:r w:rsidRPr="00D46F7F">
        <w:rPr>
          <w:rFonts w:ascii="Arial" w:hAnsi="Arial" w:cs="Arial"/>
          <w:sz w:val="20"/>
          <w:szCs w:val="22"/>
        </w:rPr>
        <w:t xml:space="preserve">są weryfikowane formalnie </w:t>
      </w:r>
      <w:r w:rsidR="00A87241" w:rsidRPr="00D46F7F">
        <w:rPr>
          <w:rFonts w:ascii="Arial" w:hAnsi="Arial" w:cs="Arial"/>
          <w:sz w:val="20"/>
          <w:szCs w:val="22"/>
        </w:rPr>
        <w:t xml:space="preserve">przez przedstawicieli Beneficjenta </w:t>
      </w:r>
      <w:r w:rsidRPr="00D46F7F">
        <w:rPr>
          <w:rFonts w:ascii="Arial" w:hAnsi="Arial" w:cs="Arial"/>
          <w:sz w:val="20"/>
          <w:szCs w:val="22"/>
        </w:rPr>
        <w:t>i</w:t>
      </w:r>
      <w:r w:rsidR="00B20953" w:rsidRPr="00D46F7F">
        <w:rPr>
          <w:rFonts w:ascii="Arial" w:hAnsi="Arial" w:cs="Arial"/>
          <w:sz w:val="20"/>
          <w:szCs w:val="22"/>
        </w:rPr>
        <w:t> </w:t>
      </w:r>
      <w:r w:rsidRPr="00D46F7F">
        <w:rPr>
          <w:rFonts w:ascii="Arial" w:hAnsi="Arial" w:cs="Arial"/>
          <w:sz w:val="20"/>
          <w:szCs w:val="22"/>
        </w:rPr>
        <w:t xml:space="preserve">oceniane </w:t>
      </w:r>
      <w:r w:rsidR="00A87241" w:rsidRPr="00D46F7F">
        <w:rPr>
          <w:rFonts w:ascii="Arial" w:hAnsi="Arial" w:cs="Arial"/>
          <w:sz w:val="20"/>
          <w:szCs w:val="22"/>
        </w:rPr>
        <w:t xml:space="preserve">merytorycznie </w:t>
      </w:r>
      <w:r w:rsidRPr="00D46F7F">
        <w:rPr>
          <w:rFonts w:ascii="Arial" w:hAnsi="Arial" w:cs="Arial"/>
          <w:sz w:val="20"/>
          <w:szCs w:val="22"/>
        </w:rPr>
        <w:t>przez Komisję Oceny</w:t>
      </w:r>
      <w:r w:rsidR="009B5A98" w:rsidRPr="00D46F7F">
        <w:rPr>
          <w:rFonts w:ascii="Arial" w:hAnsi="Arial" w:cs="Arial"/>
          <w:sz w:val="20"/>
          <w:szCs w:val="22"/>
        </w:rPr>
        <w:t xml:space="preserve"> Wniosków</w:t>
      </w:r>
      <w:r w:rsidR="0089104E" w:rsidRPr="00D46F7F">
        <w:rPr>
          <w:rFonts w:ascii="Arial" w:hAnsi="Arial" w:cs="Arial"/>
          <w:sz w:val="20"/>
          <w:szCs w:val="22"/>
        </w:rPr>
        <w:t>, powołaną przez Beneficjenta.</w:t>
      </w:r>
      <w:r w:rsidRPr="00D46F7F">
        <w:rPr>
          <w:rFonts w:ascii="Arial" w:hAnsi="Arial" w:cs="Arial"/>
          <w:sz w:val="20"/>
          <w:szCs w:val="22"/>
        </w:rPr>
        <w:t xml:space="preserve"> </w:t>
      </w:r>
    </w:p>
    <w:p w14:paraId="6F076207" w14:textId="5D09AB86" w:rsidR="00E5244A" w:rsidRPr="00D46F7F" w:rsidRDefault="00E5244A" w:rsidP="00D46F7F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Błędy formalne w</w:t>
      </w:r>
      <w:r w:rsidR="0089104E" w:rsidRPr="00D46F7F">
        <w:rPr>
          <w:rFonts w:ascii="Arial" w:hAnsi="Arial" w:cs="Arial"/>
          <w:sz w:val="20"/>
          <w:szCs w:val="22"/>
        </w:rPr>
        <w:t xml:space="preserve"> dokumentach</w:t>
      </w:r>
      <w:r w:rsidR="00A87241" w:rsidRPr="00D46F7F">
        <w:rPr>
          <w:rFonts w:ascii="Arial" w:hAnsi="Arial" w:cs="Arial"/>
          <w:sz w:val="20"/>
          <w:szCs w:val="22"/>
        </w:rPr>
        <w:t xml:space="preserve"> o przyznanie </w:t>
      </w:r>
      <w:r w:rsidR="00D7787B">
        <w:rPr>
          <w:rFonts w:ascii="Arial" w:hAnsi="Arial" w:cs="Arial"/>
          <w:sz w:val="20"/>
          <w:szCs w:val="22"/>
        </w:rPr>
        <w:t>Bezzwrotnego wsparcia</w:t>
      </w:r>
      <w:r w:rsidRPr="00D46F7F">
        <w:rPr>
          <w:rFonts w:ascii="Arial" w:hAnsi="Arial" w:cs="Arial"/>
          <w:sz w:val="20"/>
          <w:szCs w:val="22"/>
        </w:rPr>
        <w:t xml:space="preserve"> możliwe do uzupełnienia, mogą być jednorazowo uzupełniane.</w:t>
      </w:r>
      <w:r w:rsidR="008E3080" w:rsidRPr="00D46F7F">
        <w:rPr>
          <w:rFonts w:ascii="Arial" w:hAnsi="Arial" w:cs="Arial"/>
          <w:sz w:val="20"/>
          <w:szCs w:val="22"/>
        </w:rPr>
        <w:t xml:space="preserve"> O konieczności i </w:t>
      </w:r>
      <w:r w:rsidR="0090381A" w:rsidRPr="00D46F7F">
        <w:rPr>
          <w:rFonts w:ascii="Arial" w:hAnsi="Arial" w:cs="Arial"/>
          <w:sz w:val="20"/>
          <w:szCs w:val="22"/>
        </w:rPr>
        <w:t>sposobie</w:t>
      </w:r>
      <w:r w:rsidR="008E3080" w:rsidRPr="00D46F7F">
        <w:rPr>
          <w:rFonts w:ascii="Arial" w:hAnsi="Arial" w:cs="Arial"/>
          <w:sz w:val="20"/>
          <w:szCs w:val="22"/>
        </w:rPr>
        <w:t xml:space="preserve"> uzupełnienia błędów formalnych Beneficjen</w:t>
      </w:r>
      <w:r w:rsidR="0090381A" w:rsidRPr="00D46F7F">
        <w:rPr>
          <w:rFonts w:ascii="Arial" w:hAnsi="Arial" w:cs="Arial"/>
          <w:sz w:val="20"/>
          <w:szCs w:val="22"/>
        </w:rPr>
        <w:t>t powiad</w:t>
      </w:r>
      <w:r w:rsidR="00F22222" w:rsidRPr="00D46F7F">
        <w:rPr>
          <w:rFonts w:ascii="Arial" w:hAnsi="Arial" w:cs="Arial"/>
          <w:sz w:val="20"/>
          <w:szCs w:val="22"/>
        </w:rPr>
        <w:t>a</w:t>
      </w:r>
      <w:r w:rsidR="0090381A" w:rsidRPr="00D46F7F">
        <w:rPr>
          <w:rFonts w:ascii="Arial" w:hAnsi="Arial" w:cs="Arial"/>
          <w:sz w:val="20"/>
          <w:szCs w:val="22"/>
        </w:rPr>
        <w:t>mi</w:t>
      </w:r>
      <w:r w:rsidR="00F22222" w:rsidRPr="00D46F7F">
        <w:rPr>
          <w:rFonts w:ascii="Arial" w:hAnsi="Arial" w:cs="Arial"/>
          <w:sz w:val="20"/>
          <w:szCs w:val="22"/>
        </w:rPr>
        <w:t>a</w:t>
      </w:r>
      <w:r w:rsidR="0090381A" w:rsidRPr="00D46F7F">
        <w:rPr>
          <w:rFonts w:ascii="Arial" w:hAnsi="Arial" w:cs="Arial"/>
          <w:sz w:val="20"/>
          <w:szCs w:val="22"/>
        </w:rPr>
        <w:t xml:space="preserve">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="0090381A" w:rsidRPr="00D46F7F">
        <w:rPr>
          <w:rFonts w:ascii="Arial" w:hAnsi="Arial" w:cs="Arial"/>
          <w:sz w:val="20"/>
          <w:szCs w:val="22"/>
        </w:rPr>
        <w:t>czestnika, niezwłocznie po ich wykryciu.</w:t>
      </w:r>
    </w:p>
    <w:p w14:paraId="2FC72C23" w14:textId="77777777" w:rsidR="00D159DB" w:rsidRDefault="00400C8D" w:rsidP="00D159DB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Komisja O</w:t>
      </w:r>
      <w:r w:rsidR="009B5A98" w:rsidRPr="00D46F7F">
        <w:rPr>
          <w:rFonts w:ascii="Arial" w:hAnsi="Arial" w:cs="Arial"/>
          <w:sz w:val="20"/>
          <w:szCs w:val="22"/>
        </w:rPr>
        <w:t>ceny Wniosków</w:t>
      </w:r>
      <w:r w:rsidR="00E5244A" w:rsidRPr="00D46F7F">
        <w:rPr>
          <w:rFonts w:ascii="Arial" w:hAnsi="Arial" w:cs="Arial"/>
          <w:sz w:val="20"/>
          <w:szCs w:val="22"/>
        </w:rPr>
        <w:t xml:space="preserve"> dokon</w:t>
      </w:r>
      <w:r w:rsidR="00F22222" w:rsidRPr="00D46F7F">
        <w:rPr>
          <w:rFonts w:ascii="Arial" w:hAnsi="Arial" w:cs="Arial"/>
          <w:sz w:val="20"/>
          <w:szCs w:val="22"/>
        </w:rPr>
        <w:t>uje</w:t>
      </w:r>
      <w:r w:rsidR="00E5244A" w:rsidRPr="00D46F7F">
        <w:rPr>
          <w:rFonts w:ascii="Arial" w:hAnsi="Arial" w:cs="Arial"/>
          <w:sz w:val="20"/>
          <w:szCs w:val="22"/>
        </w:rPr>
        <w:t xml:space="preserve"> również oceny kwalifikowalności wydatków w</w:t>
      </w:r>
      <w:r w:rsidR="00A87241" w:rsidRPr="00D46F7F">
        <w:rPr>
          <w:rFonts w:ascii="Arial" w:hAnsi="Arial" w:cs="Arial"/>
          <w:sz w:val="20"/>
          <w:szCs w:val="22"/>
        </w:rPr>
        <w:t> </w:t>
      </w:r>
      <w:r w:rsidR="00E5244A" w:rsidRPr="00D46F7F">
        <w:rPr>
          <w:rFonts w:ascii="Arial" w:hAnsi="Arial" w:cs="Arial"/>
          <w:sz w:val="20"/>
          <w:szCs w:val="22"/>
        </w:rPr>
        <w:t>przypad</w:t>
      </w:r>
      <w:r w:rsidR="00F22222" w:rsidRPr="00D46F7F">
        <w:rPr>
          <w:rFonts w:ascii="Arial" w:hAnsi="Arial" w:cs="Arial"/>
          <w:sz w:val="20"/>
          <w:szCs w:val="22"/>
        </w:rPr>
        <w:t xml:space="preserve">ku wsparcia finansowego i może </w:t>
      </w:r>
      <w:r w:rsidR="00E5244A" w:rsidRPr="00D46F7F">
        <w:rPr>
          <w:rFonts w:ascii="Arial" w:hAnsi="Arial" w:cs="Arial"/>
          <w:sz w:val="20"/>
          <w:szCs w:val="22"/>
        </w:rPr>
        <w:t>kwestionować wysokość wnioskowanej pomocy, jeśli uzna</w:t>
      </w:r>
      <w:r w:rsidR="00D77FA8" w:rsidRPr="00D46F7F">
        <w:rPr>
          <w:rFonts w:ascii="Arial" w:hAnsi="Arial" w:cs="Arial"/>
          <w:sz w:val="20"/>
          <w:szCs w:val="22"/>
        </w:rPr>
        <w:t>,</w:t>
      </w:r>
      <w:r w:rsidR="00E5244A" w:rsidRPr="00D46F7F">
        <w:rPr>
          <w:rFonts w:ascii="Arial" w:hAnsi="Arial" w:cs="Arial"/>
          <w:sz w:val="20"/>
          <w:szCs w:val="22"/>
        </w:rPr>
        <w:t xml:space="preserve"> że nie wszystkie </w:t>
      </w:r>
      <w:r w:rsidR="009F01AD" w:rsidRPr="00D46F7F">
        <w:rPr>
          <w:rFonts w:ascii="Arial" w:hAnsi="Arial" w:cs="Arial"/>
          <w:sz w:val="20"/>
          <w:szCs w:val="22"/>
        </w:rPr>
        <w:t xml:space="preserve">wykazane </w:t>
      </w:r>
      <w:r w:rsidR="00E5244A" w:rsidRPr="00D46F7F">
        <w:rPr>
          <w:rFonts w:ascii="Arial" w:hAnsi="Arial" w:cs="Arial"/>
          <w:sz w:val="20"/>
          <w:szCs w:val="22"/>
        </w:rPr>
        <w:t>wydatki są kwalifikowalne lub ich wartość jest zawyżo</w:t>
      </w:r>
      <w:r w:rsidR="00A87241" w:rsidRPr="00D46F7F">
        <w:rPr>
          <w:rFonts w:ascii="Arial" w:hAnsi="Arial" w:cs="Arial"/>
          <w:sz w:val="20"/>
          <w:szCs w:val="22"/>
        </w:rPr>
        <w:t>na w stosunku do cen rynkowych.</w:t>
      </w:r>
    </w:p>
    <w:p w14:paraId="42AAA523" w14:textId="7E743A62" w:rsidR="00EC75DE" w:rsidRPr="00D159DB" w:rsidRDefault="008F7F34" w:rsidP="00D159DB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159DB">
        <w:rPr>
          <w:rFonts w:ascii="Arial" w:hAnsi="Arial" w:cs="Arial"/>
          <w:sz w:val="20"/>
          <w:szCs w:val="22"/>
        </w:rPr>
        <w:t xml:space="preserve">W przypadku uzyskania przez </w:t>
      </w:r>
      <w:r w:rsidR="000B4902" w:rsidRPr="00D159DB">
        <w:rPr>
          <w:rFonts w:ascii="Arial" w:hAnsi="Arial" w:cs="Arial"/>
          <w:sz w:val="20"/>
          <w:szCs w:val="22"/>
        </w:rPr>
        <w:t>U</w:t>
      </w:r>
      <w:r w:rsidRPr="00D159DB">
        <w:rPr>
          <w:rFonts w:ascii="Arial" w:hAnsi="Arial" w:cs="Arial"/>
          <w:sz w:val="20"/>
          <w:szCs w:val="22"/>
        </w:rPr>
        <w:t>czestników takiej samej liczby punktów o wyższej pozycji na liście decyd</w:t>
      </w:r>
      <w:r w:rsidR="00F22222" w:rsidRPr="00D159DB">
        <w:rPr>
          <w:rFonts w:ascii="Arial" w:hAnsi="Arial" w:cs="Arial"/>
          <w:sz w:val="20"/>
          <w:szCs w:val="22"/>
        </w:rPr>
        <w:t>uje</w:t>
      </w:r>
      <w:r w:rsidRPr="00D159DB">
        <w:rPr>
          <w:rFonts w:ascii="Arial" w:hAnsi="Arial" w:cs="Arial"/>
          <w:sz w:val="20"/>
          <w:szCs w:val="22"/>
        </w:rPr>
        <w:t xml:space="preserve"> wyższa liczba punktów przyznanych </w:t>
      </w:r>
      <w:r w:rsidR="00EC75DE" w:rsidRPr="00D159DB">
        <w:rPr>
          <w:rFonts w:ascii="Arial" w:hAnsi="Arial" w:cs="Arial"/>
          <w:sz w:val="20"/>
          <w:szCs w:val="22"/>
        </w:rPr>
        <w:t>za</w:t>
      </w:r>
      <w:r w:rsidR="00D159DB" w:rsidRPr="00D159DB">
        <w:rPr>
          <w:rFonts w:ascii="Arial" w:hAnsi="Arial" w:cs="Arial"/>
          <w:sz w:val="20"/>
          <w:szCs w:val="22"/>
        </w:rPr>
        <w:t xml:space="preserve"> </w:t>
      </w:r>
      <w:r w:rsidR="00D159DB" w:rsidRPr="00D159DB">
        <w:rPr>
          <w:rFonts w:ascii="Arial" w:eastAsia="Verdana" w:hAnsi="Arial" w:cs="Arial"/>
          <w:sz w:val="20"/>
          <w:szCs w:val="20"/>
        </w:rPr>
        <w:t xml:space="preserve">sektor, branża - należy wskazać, czy planowana działalność gospodarcza prowadzona będzie w branżach zidentyfikowanych jako branże </w:t>
      </w:r>
      <w:r w:rsidR="00D159DB">
        <w:rPr>
          <w:rFonts w:ascii="Arial" w:eastAsia="Verdana" w:hAnsi="Arial" w:cs="Arial"/>
          <w:sz w:val="20"/>
          <w:szCs w:val="20"/>
        </w:rPr>
        <w:br/>
      </w:r>
      <w:r w:rsidR="00D159DB" w:rsidRPr="00D159DB">
        <w:rPr>
          <w:rFonts w:ascii="Arial" w:eastAsia="Verdana" w:hAnsi="Arial" w:cs="Arial"/>
          <w:sz w:val="20"/>
          <w:szCs w:val="20"/>
        </w:rPr>
        <w:t xml:space="preserve">o największym potencjale rozwojowym lub branżach strategicznych dla danego regionu </w:t>
      </w:r>
      <w:r w:rsidR="00D159DB">
        <w:rPr>
          <w:rFonts w:ascii="Arial" w:eastAsia="Verdana" w:hAnsi="Arial" w:cs="Arial"/>
          <w:sz w:val="20"/>
          <w:szCs w:val="20"/>
        </w:rPr>
        <w:t xml:space="preserve">(w ramach smart </w:t>
      </w:r>
      <w:proofErr w:type="spellStart"/>
      <w:r w:rsidR="00D159DB">
        <w:rPr>
          <w:rFonts w:ascii="Arial" w:eastAsia="Verdana" w:hAnsi="Arial" w:cs="Arial"/>
          <w:sz w:val="20"/>
          <w:szCs w:val="20"/>
        </w:rPr>
        <w:t>specialisation</w:t>
      </w:r>
      <w:proofErr w:type="spellEnd"/>
      <w:r w:rsidR="00D159DB">
        <w:rPr>
          <w:rFonts w:ascii="Arial" w:eastAsia="Verdana" w:hAnsi="Arial" w:cs="Arial"/>
          <w:sz w:val="20"/>
          <w:szCs w:val="20"/>
        </w:rPr>
        <w:t>).</w:t>
      </w:r>
    </w:p>
    <w:p w14:paraId="278E0AFB" w14:textId="3AB86FF3" w:rsidR="00F65EF5" w:rsidRPr="00D46F7F" w:rsidRDefault="008F7F34" w:rsidP="00D46F7F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Beneficjent pisemnie informuje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 xml:space="preserve">czestników o wyniku oceny </w:t>
      </w:r>
      <w:r w:rsidR="001A24CA" w:rsidRPr="001A24CA">
        <w:rPr>
          <w:rFonts w:ascii="Arial" w:hAnsi="Arial" w:cs="Arial"/>
          <w:sz w:val="20"/>
          <w:szCs w:val="22"/>
        </w:rPr>
        <w:t xml:space="preserve">dokumentów, o których mowa </w:t>
      </w:r>
      <w:r w:rsidR="00C95237">
        <w:rPr>
          <w:rFonts w:ascii="Arial" w:hAnsi="Arial" w:cs="Arial"/>
          <w:sz w:val="20"/>
          <w:szCs w:val="22"/>
        </w:rPr>
        <w:br/>
        <w:t>|</w:t>
      </w:r>
      <w:r w:rsidR="001A24CA" w:rsidRPr="001A24CA">
        <w:rPr>
          <w:rFonts w:ascii="Arial" w:hAnsi="Arial" w:cs="Arial"/>
          <w:sz w:val="20"/>
          <w:szCs w:val="22"/>
        </w:rPr>
        <w:t xml:space="preserve">w ust.3, </w:t>
      </w:r>
      <w:r w:rsidR="00EC75DE" w:rsidRPr="001A24CA">
        <w:rPr>
          <w:rFonts w:ascii="Arial" w:hAnsi="Arial" w:cs="Arial"/>
          <w:sz w:val="20"/>
          <w:szCs w:val="22"/>
        </w:rPr>
        <w:t xml:space="preserve"> </w:t>
      </w:r>
      <w:r w:rsidR="00C95237">
        <w:rPr>
          <w:rFonts w:ascii="Arial" w:hAnsi="Arial" w:cs="Arial"/>
          <w:sz w:val="20"/>
          <w:szCs w:val="22"/>
        </w:rPr>
        <w:t>w terminie 5 dni roboczych</w:t>
      </w:r>
      <w:r w:rsidRPr="00D46F7F">
        <w:rPr>
          <w:rFonts w:ascii="Arial" w:hAnsi="Arial" w:cs="Arial"/>
          <w:sz w:val="20"/>
          <w:szCs w:val="22"/>
        </w:rPr>
        <w:t xml:space="preserve"> od dnia dokonania oceny</w:t>
      </w:r>
      <w:r w:rsidR="00F65EF5" w:rsidRPr="00D46F7F">
        <w:rPr>
          <w:rFonts w:ascii="Arial" w:hAnsi="Arial" w:cs="Arial"/>
          <w:sz w:val="20"/>
          <w:szCs w:val="22"/>
        </w:rPr>
        <w:t>.</w:t>
      </w:r>
    </w:p>
    <w:p w14:paraId="0F47FBCE" w14:textId="340426B4" w:rsidR="007A37F4" w:rsidRPr="00D46F7F" w:rsidRDefault="00567566" w:rsidP="00D46F7F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Po otrzymaniu pozytywnej decyzji o przyznaniu </w:t>
      </w:r>
      <w:r w:rsidR="00D7787B">
        <w:rPr>
          <w:rFonts w:ascii="Arial" w:hAnsi="Arial" w:cs="Arial"/>
          <w:sz w:val="20"/>
          <w:szCs w:val="22"/>
        </w:rPr>
        <w:t xml:space="preserve">Bezzwrotnego wsparcia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 xml:space="preserve">czestnik zobowiązany jest do uzyskania wpisu do </w:t>
      </w:r>
      <w:proofErr w:type="spellStart"/>
      <w:r w:rsidR="00237148" w:rsidRPr="00D46F7F">
        <w:rPr>
          <w:rFonts w:ascii="Arial" w:hAnsi="Arial" w:cs="Arial"/>
          <w:sz w:val="20"/>
          <w:szCs w:val="22"/>
        </w:rPr>
        <w:t>CEiD</w:t>
      </w:r>
      <w:r w:rsidR="00F22222" w:rsidRPr="00D46F7F">
        <w:rPr>
          <w:rFonts w:ascii="Arial" w:hAnsi="Arial" w:cs="Arial"/>
          <w:sz w:val="20"/>
          <w:szCs w:val="22"/>
        </w:rPr>
        <w:t>G</w:t>
      </w:r>
      <w:proofErr w:type="spellEnd"/>
      <w:r w:rsidR="007E7BF6" w:rsidRPr="00D46F7F">
        <w:rPr>
          <w:rFonts w:ascii="Arial" w:hAnsi="Arial" w:cs="Arial"/>
          <w:sz w:val="20"/>
          <w:szCs w:val="22"/>
        </w:rPr>
        <w:t xml:space="preserve"> lub </w:t>
      </w:r>
      <w:r w:rsidR="007A520D" w:rsidRPr="00D46F7F">
        <w:rPr>
          <w:rFonts w:ascii="Arial" w:hAnsi="Arial" w:cs="Arial"/>
          <w:sz w:val="20"/>
          <w:szCs w:val="22"/>
        </w:rPr>
        <w:t xml:space="preserve">rejestracji w </w:t>
      </w:r>
      <w:r w:rsidR="007E7BF6" w:rsidRPr="00D46F7F">
        <w:rPr>
          <w:rFonts w:ascii="Arial" w:hAnsi="Arial" w:cs="Arial"/>
          <w:sz w:val="20"/>
          <w:szCs w:val="22"/>
        </w:rPr>
        <w:t>KRS</w:t>
      </w:r>
      <w:r w:rsidR="00AB4D89" w:rsidRPr="00D46F7F">
        <w:rPr>
          <w:rFonts w:ascii="Arial" w:hAnsi="Arial" w:cs="Arial"/>
          <w:sz w:val="20"/>
          <w:szCs w:val="22"/>
        </w:rPr>
        <w:t xml:space="preserve">. </w:t>
      </w:r>
      <w:r w:rsidRPr="00D46F7F">
        <w:rPr>
          <w:rFonts w:ascii="Arial" w:hAnsi="Arial" w:cs="Arial"/>
          <w:sz w:val="20"/>
          <w:szCs w:val="22"/>
        </w:rPr>
        <w:t>Po dokonaniu czynności związanych z</w:t>
      </w:r>
      <w:r w:rsidR="00B20953" w:rsidRPr="00D46F7F">
        <w:rPr>
          <w:rFonts w:ascii="Arial" w:hAnsi="Arial" w:cs="Arial"/>
          <w:sz w:val="20"/>
          <w:szCs w:val="22"/>
        </w:rPr>
        <w:t> </w:t>
      </w:r>
      <w:r w:rsidRPr="00D46F7F">
        <w:rPr>
          <w:rFonts w:ascii="Arial" w:hAnsi="Arial" w:cs="Arial"/>
          <w:sz w:val="20"/>
          <w:szCs w:val="22"/>
        </w:rPr>
        <w:t>zarejestrowaniem przedsiębior</w:t>
      </w:r>
      <w:r w:rsidR="00E13923" w:rsidRPr="00D46F7F">
        <w:rPr>
          <w:rFonts w:ascii="Arial" w:hAnsi="Arial" w:cs="Arial"/>
          <w:sz w:val="20"/>
          <w:szCs w:val="22"/>
        </w:rPr>
        <w:t>stwa,</w:t>
      </w:r>
      <w:r w:rsidRPr="00D46F7F">
        <w:rPr>
          <w:rFonts w:ascii="Arial" w:hAnsi="Arial" w:cs="Arial"/>
          <w:sz w:val="20"/>
          <w:szCs w:val="22"/>
        </w:rPr>
        <w:t xml:space="preserve"> </w:t>
      </w:r>
      <w:r w:rsidR="00FF7B3E" w:rsidRPr="00D46F7F">
        <w:rPr>
          <w:rFonts w:ascii="Arial" w:hAnsi="Arial" w:cs="Arial"/>
          <w:sz w:val="20"/>
          <w:szCs w:val="22"/>
        </w:rPr>
        <w:t xml:space="preserve">następuje </w:t>
      </w:r>
      <w:r w:rsidR="00EC75DE" w:rsidRPr="00D46F7F">
        <w:rPr>
          <w:rFonts w:ascii="Arial" w:hAnsi="Arial" w:cs="Arial"/>
          <w:sz w:val="20"/>
          <w:szCs w:val="22"/>
        </w:rPr>
        <w:t>podpisan</w:t>
      </w:r>
      <w:r w:rsidR="00F22222" w:rsidRPr="00D46F7F">
        <w:rPr>
          <w:rFonts w:ascii="Arial" w:hAnsi="Arial" w:cs="Arial"/>
          <w:sz w:val="20"/>
          <w:szCs w:val="22"/>
        </w:rPr>
        <w:t>i</w:t>
      </w:r>
      <w:r w:rsidR="00EC75DE" w:rsidRPr="00D46F7F">
        <w:rPr>
          <w:rFonts w:ascii="Arial" w:hAnsi="Arial" w:cs="Arial"/>
          <w:sz w:val="20"/>
          <w:szCs w:val="22"/>
        </w:rPr>
        <w:t>e</w:t>
      </w:r>
      <w:r w:rsidRPr="00D46F7F">
        <w:rPr>
          <w:rFonts w:ascii="Arial" w:hAnsi="Arial" w:cs="Arial"/>
          <w:sz w:val="20"/>
          <w:szCs w:val="22"/>
        </w:rPr>
        <w:t xml:space="preserve"> </w:t>
      </w:r>
      <w:r w:rsidR="00EC75DE" w:rsidRPr="003343D7">
        <w:rPr>
          <w:rFonts w:ascii="Arial" w:hAnsi="Arial" w:cs="Arial"/>
          <w:iCs/>
          <w:sz w:val="20"/>
          <w:szCs w:val="22"/>
        </w:rPr>
        <w:t>Umowy</w:t>
      </w:r>
      <w:r w:rsidR="00EC75DE" w:rsidRPr="001A24CA">
        <w:rPr>
          <w:rFonts w:ascii="Arial" w:hAnsi="Arial" w:cs="Arial"/>
          <w:sz w:val="20"/>
          <w:szCs w:val="22"/>
        </w:rPr>
        <w:t>.</w:t>
      </w:r>
    </w:p>
    <w:p w14:paraId="5793BF4A" w14:textId="04BC2A5D" w:rsidR="003261F4" w:rsidRPr="00D46F7F" w:rsidRDefault="003261F4" w:rsidP="00D46F7F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eastAsia="Calibri" w:hAnsi="Arial" w:cs="Arial"/>
          <w:sz w:val="20"/>
          <w:szCs w:val="22"/>
          <w:lang w:eastAsia="en-US"/>
        </w:rPr>
        <w:t xml:space="preserve">Jeżeli </w:t>
      </w:r>
      <w:r w:rsidR="00614776">
        <w:rPr>
          <w:rFonts w:ascii="Arial" w:eastAsia="Calibri" w:hAnsi="Arial" w:cs="Arial"/>
          <w:sz w:val="20"/>
          <w:szCs w:val="22"/>
          <w:lang w:eastAsia="en-US"/>
        </w:rPr>
        <w:t>K</w:t>
      </w:r>
      <w:r w:rsidR="00614776" w:rsidRPr="00D46F7F">
        <w:rPr>
          <w:rFonts w:ascii="Arial" w:eastAsia="Calibri" w:hAnsi="Arial" w:cs="Arial"/>
          <w:sz w:val="20"/>
          <w:szCs w:val="22"/>
          <w:lang w:eastAsia="en-US"/>
        </w:rPr>
        <w:t>omisja</w:t>
      </w:r>
      <w:r w:rsidR="00614776">
        <w:rPr>
          <w:rFonts w:ascii="Arial" w:eastAsia="Calibri" w:hAnsi="Arial" w:cs="Arial"/>
          <w:sz w:val="20"/>
          <w:szCs w:val="22"/>
          <w:lang w:eastAsia="en-US"/>
        </w:rPr>
        <w:t xml:space="preserve"> Oceny Wniosków</w:t>
      </w:r>
      <w:r w:rsidRPr="00D46F7F">
        <w:rPr>
          <w:rFonts w:ascii="Arial" w:eastAsia="Calibri" w:hAnsi="Arial" w:cs="Arial"/>
          <w:sz w:val="20"/>
          <w:szCs w:val="22"/>
          <w:lang w:eastAsia="en-US"/>
        </w:rPr>
        <w:t>, na etapie rozpatrywania wniosku</w:t>
      </w:r>
      <w:r w:rsidRPr="00D46F7F">
        <w:rPr>
          <w:rFonts w:ascii="Arial" w:hAnsi="Arial" w:cs="Arial"/>
          <w:sz w:val="20"/>
          <w:szCs w:val="22"/>
        </w:rPr>
        <w:t xml:space="preserve"> </w:t>
      </w:r>
      <w:r w:rsidRPr="00D46F7F">
        <w:rPr>
          <w:rFonts w:ascii="Arial" w:eastAsia="Calibri" w:hAnsi="Arial" w:cs="Arial"/>
          <w:sz w:val="20"/>
          <w:szCs w:val="22"/>
          <w:lang w:eastAsia="en-US"/>
        </w:rPr>
        <w:t>o przyznanie środków finansowych na rozwój przedsiębiorczości</w:t>
      </w:r>
      <w:r w:rsidRPr="00D46F7F">
        <w:rPr>
          <w:rFonts w:ascii="Arial" w:hAnsi="Arial" w:cs="Arial"/>
          <w:sz w:val="20"/>
          <w:szCs w:val="22"/>
        </w:rPr>
        <w:t xml:space="preserve"> zawierając</w:t>
      </w:r>
      <w:r w:rsidR="00D7787B">
        <w:rPr>
          <w:rFonts w:ascii="Arial" w:hAnsi="Arial" w:cs="Arial"/>
          <w:sz w:val="20"/>
          <w:szCs w:val="22"/>
        </w:rPr>
        <w:t>ego</w:t>
      </w:r>
      <w:r w:rsidRPr="00D46F7F">
        <w:rPr>
          <w:rFonts w:ascii="Arial" w:hAnsi="Arial" w:cs="Arial"/>
          <w:sz w:val="20"/>
          <w:szCs w:val="22"/>
        </w:rPr>
        <w:t xml:space="preserve"> </w:t>
      </w:r>
      <w:r w:rsidR="00D7787B">
        <w:rPr>
          <w:rFonts w:ascii="Arial" w:hAnsi="Arial" w:cs="Arial"/>
          <w:sz w:val="20"/>
          <w:szCs w:val="22"/>
        </w:rPr>
        <w:t>B</w:t>
      </w:r>
      <w:r w:rsidRPr="00D46F7F">
        <w:rPr>
          <w:rFonts w:ascii="Arial" w:hAnsi="Arial" w:cs="Arial"/>
          <w:sz w:val="20"/>
          <w:szCs w:val="22"/>
        </w:rPr>
        <w:t>iznesplan</w:t>
      </w:r>
      <w:r w:rsidRPr="00D46F7F">
        <w:rPr>
          <w:rFonts w:ascii="Arial" w:eastAsia="Calibri" w:hAnsi="Arial" w:cs="Arial"/>
          <w:sz w:val="20"/>
          <w:szCs w:val="22"/>
          <w:lang w:eastAsia="en-US"/>
        </w:rPr>
        <w:t>, wykaże np. błędne</w:t>
      </w:r>
      <w:r w:rsidRPr="00D46F7F">
        <w:rPr>
          <w:rFonts w:ascii="Arial" w:hAnsi="Arial" w:cs="Arial"/>
          <w:sz w:val="20"/>
          <w:szCs w:val="22"/>
        </w:rPr>
        <w:t xml:space="preserve"> </w:t>
      </w:r>
      <w:r w:rsidRPr="00D46F7F">
        <w:rPr>
          <w:rFonts w:ascii="Arial" w:eastAsia="Calibri" w:hAnsi="Arial" w:cs="Arial"/>
          <w:sz w:val="20"/>
          <w:szCs w:val="22"/>
          <w:lang w:eastAsia="en-US"/>
        </w:rPr>
        <w:t>założenia odnośnie wydatków kwalifikowalnych, które można pokryć ze środków</w:t>
      </w:r>
      <w:r w:rsidRPr="00D46F7F">
        <w:rPr>
          <w:rFonts w:ascii="Arial" w:hAnsi="Arial" w:cs="Arial"/>
          <w:sz w:val="20"/>
          <w:szCs w:val="22"/>
        </w:rPr>
        <w:t xml:space="preserve"> </w:t>
      </w:r>
      <w:r w:rsidRPr="00D46F7F">
        <w:rPr>
          <w:rFonts w:ascii="Arial" w:eastAsia="Calibri" w:hAnsi="Arial" w:cs="Arial"/>
          <w:sz w:val="20"/>
          <w:szCs w:val="22"/>
          <w:lang w:eastAsia="en-US"/>
        </w:rPr>
        <w:t>finansowych na rozwój przedsiębiorczości, może podjąć negocjacje</w:t>
      </w:r>
      <w:r w:rsidRPr="00D46F7F">
        <w:rPr>
          <w:rFonts w:ascii="Arial" w:hAnsi="Arial" w:cs="Arial"/>
          <w:sz w:val="20"/>
          <w:szCs w:val="22"/>
        </w:rPr>
        <w:t xml:space="preserve"> </w:t>
      </w:r>
      <w:r w:rsidRPr="00D46F7F">
        <w:rPr>
          <w:rFonts w:ascii="Arial" w:eastAsia="Calibri" w:hAnsi="Arial" w:cs="Arial"/>
          <w:sz w:val="20"/>
          <w:szCs w:val="22"/>
          <w:lang w:eastAsia="en-US"/>
        </w:rPr>
        <w:t xml:space="preserve">z </w:t>
      </w:r>
      <w:r w:rsidR="00D77FA8" w:rsidRPr="00D46F7F">
        <w:rPr>
          <w:rFonts w:ascii="Arial" w:eastAsia="Calibri" w:hAnsi="Arial" w:cs="Arial"/>
          <w:sz w:val="20"/>
          <w:szCs w:val="22"/>
          <w:lang w:eastAsia="en-US"/>
        </w:rPr>
        <w:t>U</w:t>
      </w:r>
      <w:r w:rsidRPr="00D46F7F">
        <w:rPr>
          <w:rFonts w:ascii="Arial" w:eastAsia="Calibri" w:hAnsi="Arial" w:cs="Arial"/>
          <w:sz w:val="20"/>
          <w:szCs w:val="22"/>
          <w:lang w:eastAsia="en-US"/>
        </w:rPr>
        <w:t xml:space="preserve">czestnikiem. W ramach negocjacji </w:t>
      </w:r>
      <w:r w:rsidR="00D77FA8" w:rsidRPr="00D46F7F">
        <w:rPr>
          <w:rFonts w:ascii="Arial" w:eastAsia="Calibri" w:hAnsi="Arial" w:cs="Arial"/>
          <w:sz w:val="20"/>
          <w:szCs w:val="22"/>
          <w:lang w:eastAsia="en-US"/>
        </w:rPr>
        <w:t>U</w:t>
      </w:r>
      <w:r w:rsidRPr="00D46F7F">
        <w:rPr>
          <w:rFonts w:ascii="Arial" w:eastAsia="Calibri" w:hAnsi="Arial" w:cs="Arial"/>
          <w:sz w:val="20"/>
          <w:szCs w:val="22"/>
          <w:lang w:eastAsia="en-US"/>
        </w:rPr>
        <w:t>czestnik ma prawo dokonania korekt</w:t>
      </w:r>
      <w:r w:rsidRPr="00D46F7F">
        <w:rPr>
          <w:rFonts w:ascii="Arial" w:hAnsi="Arial" w:cs="Arial"/>
          <w:sz w:val="20"/>
          <w:szCs w:val="22"/>
        </w:rPr>
        <w:t xml:space="preserve"> </w:t>
      </w:r>
      <w:r w:rsidRPr="00D46F7F">
        <w:rPr>
          <w:rFonts w:ascii="Arial" w:eastAsia="Calibri" w:hAnsi="Arial" w:cs="Arial"/>
          <w:sz w:val="20"/>
          <w:szCs w:val="22"/>
          <w:lang w:eastAsia="en-US"/>
        </w:rPr>
        <w:t>w złożonym przez niego wniosku. Wniosek może zostać odrzucony w przypadku, gdy podczas</w:t>
      </w:r>
      <w:r w:rsidRPr="00D46F7F">
        <w:rPr>
          <w:rFonts w:ascii="Arial" w:hAnsi="Arial" w:cs="Arial"/>
          <w:sz w:val="20"/>
          <w:szCs w:val="22"/>
        </w:rPr>
        <w:t xml:space="preserve"> </w:t>
      </w:r>
      <w:r w:rsidRPr="00D46F7F">
        <w:rPr>
          <w:rFonts w:ascii="Arial" w:eastAsia="Calibri" w:hAnsi="Arial" w:cs="Arial"/>
          <w:sz w:val="20"/>
          <w:szCs w:val="22"/>
          <w:lang w:eastAsia="en-US"/>
        </w:rPr>
        <w:t xml:space="preserve">oceny </w:t>
      </w:r>
      <w:r w:rsidR="00614776">
        <w:rPr>
          <w:rFonts w:ascii="Arial" w:eastAsia="Calibri" w:hAnsi="Arial" w:cs="Arial"/>
          <w:sz w:val="20"/>
          <w:szCs w:val="22"/>
          <w:lang w:eastAsia="en-US"/>
        </w:rPr>
        <w:t>w</w:t>
      </w:r>
      <w:r w:rsidRPr="00D46F7F">
        <w:rPr>
          <w:rFonts w:ascii="Arial" w:eastAsia="Calibri" w:hAnsi="Arial" w:cs="Arial"/>
          <w:sz w:val="20"/>
          <w:szCs w:val="22"/>
          <w:lang w:eastAsia="en-US"/>
        </w:rPr>
        <w:t>niosku o przyznanie środków finansowych na rozwój przedsiębiorczości Komisja</w:t>
      </w:r>
      <w:r w:rsidRPr="00D46F7F">
        <w:rPr>
          <w:rFonts w:ascii="Arial" w:hAnsi="Arial" w:cs="Arial"/>
          <w:sz w:val="20"/>
          <w:szCs w:val="22"/>
        </w:rPr>
        <w:t xml:space="preserve"> </w:t>
      </w:r>
      <w:r w:rsidR="00614776">
        <w:rPr>
          <w:rFonts w:ascii="Arial" w:hAnsi="Arial" w:cs="Arial"/>
          <w:sz w:val="20"/>
          <w:szCs w:val="22"/>
        </w:rPr>
        <w:t xml:space="preserve">Oceny Wniosków </w:t>
      </w:r>
      <w:r w:rsidRPr="00D46F7F">
        <w:rPr>
          <w:rFonts w:ascii="Arial" w:eastAsia="Calibri" w:hAnsi="Arial" w:cs="Arial"/>
          <w:sz w:val="20"/>
          <w:szCs w:val="22"/>
          <w:lang w:eastAsia="en-US"/>
        </w:rPr>
        <w:t xml:space="preserve">stwierdzi, że rozpoczęta działalność gospodarcza jest wykluczona z uzyskania pomocy </w:t>
      </w:r>
      <w:r w:rsidRPr="00656FC7">
        <w:rPr>
          <w:rFonts w:ascii="Arial" w:eastAsia="Calibri" w:hAnsi="Arial" w:cs="Arial"/>
          <w:i/>
          <w:sz w:val="20"/>
          <w:szCs w:val="22"/>
          <w:lang w:eastAsia="en-US"/>
        </w:rPr>
        <w:t xml:space="preserve">de </w:t>
      </w:r>
      <w:proofErr w:type="spellStart"/>
      <w:r w:rsidRPr="00656FC7">
        <w:rPr>
          <w:rFonts w:ascii="Arial" w:eastAsia="Calibri" w:hAnsi="Arial" w:cs="Arial"/>
          <w:i/>
          <w:sz w:val="20"/>
          <w:szCs w:val="22"/>
          <w:lang w:eastAsia="en-US"/>
        </w:rPr>
        <w:t>minimis</w:t>
      </w:r>
      <w:proofErr w:type="spellEnd"/>
      <w:r w:rsidRPr="00D46F7F">
        <w:rPr>
          <w:rFonts w:ascii="Arial" w:eastAsia="Calibri" w:hAnsi="Arial" w:cs="Arial"/>
          <w:sz w:val="20"/>
          <w:szCs w:val="22"/>
          <w:lang w:eastAsia="en-US"/>
        </w:rPr>
        <w:t xml:space="preserve"> lub dostrzeże inne naruszenia zasad i przepisów uniemożliwiające udzielenie</w:t>
      </w:r>
      <w:r w:rsidRPr="00D46F7F">
        <w:rPr>
          <w:rFonts w:ascii="Arial" w:hAnsi="Arial" w:cs="Arial"/>
          <w:sz w:val="20"/>
          <w:szCs w:val="22"/>
        </w:rPr>
        <w:t xml:space="preserve"> </w:t>
      </w:r>
      <w:r w:rsidRPr="00D46F7F">
        <w:rPr>
          <w:rFonts w:ascii="Arial" w:eastAsia="Calibri" w:hAnsi="Arial" w:cs="Arial"/>
          <w:sz w:val="20"/>
          <w:szCs w:val="22"/>
          <w:lang w:eastAsia="en-US"/>
        </w:rPr>
        <w:t>środków.</w:t>
      </w:r>
    </w:p>
    <w:p w14:paraId="5A1E4F3A" w14:textId="77777777" w:rsidR="00BB6E87" w:rsidRPr="00D46F7F" w:rsidRDefault="00CD69AA" w:rsidP="00D46F7F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Beneficjent </w:t>
      </w:r>
      <w:r w:rsidR="007E7BF6" w:rsidRPr="00D46F7F">
        <w:rPr>
          <w:rFonts w:ascii="Arial" w:hAnsi="Arial" w:cs="Arial"/>
          <w:sz w:val="20"/>
          <w:szCs w:val="22"/>
        </w:rPr>
        <w:t>zobowiązuje</w:t>
      </w:r>
      <w:r w:rsidRPr="00D46F7F">
        <w:rPr>
          <w:rFonts w:ascii="Arial" w:hAnsi="Arial" w:cs="Arial"/>
          <w:sz w:val="20"/>
          <w:szCs w:val="22"/>
        </w:rPr>
        <w:t xml:space="preserve"> się utworzyć rezerwę finansową w wysokości 15% wartości środków finansowych na rozwój przedsiębiorczości planowanych do udzielenia w ramach projektu.</w:t>
      </w:r>
    </w:p>
    <w:p w14:paraId="57D239A3" w14:textId="77777777" w:rsidR="005C6569" w:rsidRPr="00D46F7F" w:rsidRDefault="005C6569" w:rsidP="00D46F7F">
      <w:pPr>
        <w:autoSpaceDE w:val="0"/>
        <w:autoSpaceDN w:val="0"/>
        <w:adjustRightInd w:val="0"/>
        <w:spacing w:before="120" w:after="120"/>
        <w:ind w:left="360"/>
        <w:jc w:val="both"/>
        <w:rPr>
          <w:rFonts w:ascii="Arial" w:hAnsi="Arial" w:cs="Arial"/>
          <w:sz w:val="20"/>
          <w:szCs w:val="22"/>
        </w:rPr>
      </w:pPr>
    </w:p>
    <w:p w14:paraId="36FA0CB0" w14:textId="77777777" w:rsidR="00760989" w:rsidRPr="00D46F7F" w:rsidRDefault="00EC75DE" w:rsidP="00D46F7F">
      <w:pPr>
        <w:pStyle w:val="Nagwek1"/>
        <w:spacing w:before="120" w:after="120"/>
        <w:rPr>
          <w:rFonts w:ascii="Arial" w:hAnsi="Arial" w:cs="Arial"/>
          <w:color w:val="auto"/>
          <w:sz w:val="20"/>
        </w:rPr>
      </w:pPr>
      <w:r w:rsidRPr="00D46F7F">
        <w:rPr>
          <w:rFonts w:ascii="Arial" w:hAnsi="Arial" w:cs="Arial"/>
          <w:color w:val="auto"/>
          <w:sz w:val="20"/>
        </w:rPr>
        <w:t xml:space="preserve">§ </w:t>
      </w:r>
      <w:r w:rsidR="001B1B70" w:rsidRPr="00D46F7F">
        <w:rPr>
          <w:rFonts w:ascii="Arial" w:hAnsi="Arial" w:cs="Arial"/>
          <w:color w:val="auto"/>
          <w:sz w:val="20"/>
        </w:rPr>
        <w:t>3</w:t>
      </w:r>
    </w:p>
    <w:p w14:paraId="31C59A0C" w14:textId="77777777" w:rsidR="00995D4C" w:rsidRPr="00D46F7F" w:rsidRDefault="00995D4C" w:rsidP="00D46F7F">
      <w:pPr>
        <w:pStyle w:val="Nagwek1"/>
        <w:spacing w:before="120" w:after="120"/>
        <w:rPr>
          <w:rFonts w:ascii="Arial" w:hAnsi="Arial" w:cs="Arial"/>
          <w:color w:val="auto"/>
          <w:sz w:val="20"/>
        </w:rPr>
      </w:pPr>
      <w:r w:rsidRPr="00D46F7F">
        <w:rPr>
          <w:rFonts w:ascii="Arial" w:hAnsi="Arial" w:cs="Arial"/>
          <w:color w:val="auto"/>
          <w:sz w:val="20"/>
        </w:rPr>
        <w:t>Procedura odwoławcza</w:t>
      </w:r>
    </w:p>
    <w:p w14:paraId="04B39D99" w14:textId="77777777" w:rsidR="00C024E6" w:rsidRPr="00D46F7F" w:rsidRDefault="00C024E6" w:rsidP="00D46F7F">
      <w:pPr>
        <w:spacing w:before="120" w:after="120"/>
        <w:rPr>
          <w:rFonts w:ascii="Arial" w:hAnsi="Arial" w:cs="Arial"/>
          <w:sz w:val="22"/>
        </w:rPr>
      </w:pPr>
    </w:p>
    <w:p w14:paraId="79B1A4E2" w14:textId="692451C5" w:rsidR="00EC75DE" w:rsidRPr="00D46F7F" w:rsidRDefault="00E5244A" w:rsidP="00D46F7F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Uczestnicy, którzy nie </w:t>
      </w:r>
      <w:r w:rsidR="00F22222" w:rsidRPr="00D46F7F">
        <w:rPr>
          <w:rFonts w:ascii="Arial" w:hAnsi="Arial" w:cs="Arial"/>
          <w:sz w:val="20"/>
          <w:szCs w:val="22"/>
        </w:rPr>
        <w:t>zostaną</w:t>
      </w:r>
      <w:r w:rsidRPr="00D46F7F">
        <w:rPr>
          <w:rFonts w:ascii="Arial" w:hAnsi="Arial" w:cs="Arial"/>
          <w:sz w:val="20"/>
          <w:szCs w:val="22"/>
        </w:rPr>
        <w:t xml:space="preserve"> wytypowani do otrzymania </w:t>
      </w:r>
      <w:r w:rsidR="00573F54">
        <w:rPr>
          <w:rFonts w:ascii="Arial" w:hAnsi="Arial" w:cs="Arial"/>
          <w:sz w:val="20"/>
          <w:szCs w:val="22"/>
        </w:rPr>
        <w:t xml:space="preserve">środków finansowych na rozwój </w:t>
      </w:r>
      <w:r w:rsidR="00573F54" w:rsidRPr="00614776">
        <w:rPr>
          <w:rFonts w:ascii="Arial" w:hAnsi="Arial" w:cs="Arial"/>
          <w:sz w:val="20"/>
          <w:szCs w:val="22"/>
        </w:rPr>
        <w:t>przedsiębiorczości</w:t>
      </w:r>
      <w:r w:rsidR="00B21258" w:rsidRPr="001A24CA">
        <w:rPr>
          <w:rFonts w:ascii="Arial" w:hAnsi="Arial" w:cs="Arial"/>
          <w:sz w:val="20"/>
          <w:szCs w:val="22"/>
        </w:rPr>
        <w:t>,</w:t>
      </w:r>
      <w:r w:rsidRPr="00614776">
        <w:rPr>
          <w:rFonts w:ascii="Arial" w:hAnsi="Arial" w:cs="Arial"/>
          <w:sz w:val="20"/>
          <w:szCs w:val="22"/>
        </w:rPr>
        <w:t xml:space="preserve"> mają prawo</w:t>
      </w:r>
      <w:r w:rsidRPr="00D46F7F">
        <w:rPr>
          <w:rFonts w:ascii="Arial" w:hAnsi="Arial" w:cs="Arial"/>
          <w:sz w:val="20"/>
          <w:szCs w:val="22"/>
        </w:rPr>
        <w:t xml:space="preserve"> wnieść odwołanie </w:t>
      </w:r>
      <w:r w:rsidR="00D77FA8" w:rsidRPr="00D46F7F">
        <w:rPr>
          <w:rFonts w:ascii="Arial" w:hAnsi="Arial" w:cs="Arial"/>
          <w:sz w:val="20"/>
          <w:szCs w:val="22"/>
        </w:rPr>
        <w:t>–</w:t>
      </w:r>
      <w:r w:rsidR="00F22222" w:rsidRPr="00D46F7F">
        <w:rPr>
          <w:rFonts w:ascii="Arial" w:hAnsi="Arial" w:cs="Arial"/>
          <w:sz w:val="20"/>
          <w:szCs w:val="22"/>
        </w:rPr>
        <w:t xml:space="preserve"> </w:t>
      </w:r>
      <w:r w:rsidRPr="00D46F7F">
        <w:rPr>
          <w:rFonts w:ascii="Arial" w:hAnsi="Arial" w:cs="Arial"/>
          <w:sz w:val="20"/>
          <w:szCs w:val="22"/>
        </w:rPr>
        <w:t>od każdego elementu oceny, która miała wpływ na przyznanie dotacji</w:t>
      </w:r>
      <w:r w:rsidR="009F01AD" w:rsidRPr="00D46F7F">
        <w:rPr>
          <w:rFonts w:ascii="Arial" w:hAnsi="Arial" w:cs="Arial"/>
          <w:sz w:val="20"/>
          <w:szCs w:val="22"/>
        </w:rPr>
        <w:t xml:space="preserve"> </w:t>
      </w:r>
      <w:r w:rsidR="00D77FA8" w:rsidRPr="00D46F7F">
        <w:rPr>
          <w:rFonts w:ascii="Arial" w:hAnsi="Arial" w:cs="Arial"/>
          <w:sz w:val="20"/>
          <w:szCs w:val="22"/>
        </w:rPr>
        <w:t>–</w:t>
      </w:r>
      <w:r w:rsidR="003E3B51" w:rsidRPr="00D46F7F">
        <w:rPr>
          <w:rFonts w:ascii="Arial" w:hAnsi="Arial" w:cs="Arial"/>
          <w:sz w:val="20"/>
          <w:szCs w:val="22"/>
        </w:rPr>
        <w:t xml:space="preserve"> </w:t>
      </w:r>
      <w:r w:rsidR="009F01AD" w:rsidRPr="00D46F7F">
        <w:rPr>
          <w:rFonts w:ascii="Arial" w:hAnsi="Arial" w:cs="Arial"/>
          <w:sz w:val="20"/>
          <w:szCs w:val="22"/>
        </w:rPr>
        <w:t>w terminie</w:t>
      </w:r>
      <w:r w:rsidR="00F450CB" w:rsidRPr="00D46F7F">
        <w:rPr>
          <w:rFonts w:ascii="Arial" w:hAnsi="Arial" w:cs="Arial"/>
          <w:sz w:val="20"/>
          <w:szCs w:val="22"/>
        </w:rPr>
        <w:t xml:space="preserve"> </w:t>
      </w:r>
      <w:r w:rsidR="0019335E">
        <w:rPr>
          <w:rFonts w:ascii="Arial" w:hAnsi="Arial" w:cs="Arial"/>
          <w:sz w:val="20"/>
          <w:szCs w:val="22"/>
        </w:rPr>
        <w:t xml:space="preserve">5 dni </w:t>
      </w:r>
      <w:r w:rsidR="009F01AD" w:rsidRPr="00D46F7F">
        <w:rPr>
          <w:rFonts w:ascii="Arial" w:hAnsi="Arial" w:cs="Arial"/>
          <w:sz w:val="20"/>
          <w:szCs w:val="22"/>
        </w:rPr>
        <w:t>od dnia otrzymania informacji dotyczącej oceny.</w:t>
      </w:r>
      <w:r w:rsidRPr="00D46F7F">
        <w:rPr>
          <w:rFonts w:ascii="Arial" w:hAnsi="Arial" w:cs="Arial"/>
          <w:sz w:val="20"/>
          <w:szCs w:val="22"/>
        </w:rPr>
        <w:t xml:space="preserve"> </w:t>
      </w:r>
    </w:p>
    <w:p w14:paraId="2F0F7C0C" w14:textId="02D04D96" w:rsidR="00E5244A" w:rsidRPr="00D46F7F" w:rsidRDefault="00E5244A" w:rsidP="00D46F7F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Każdy z </w:t>
      </w:r>
      <w:r w:rsidR="00614776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 xml:space="preserve">czestników ma możliwość wglądu w dokumentację Beneficjenta związaną z oceną jego </w:t>
      </w:r>
      <w:r w:rsidR="00F450CB" w:rsidRPr="00D46F7F">
        <w:rPr>
          <w:rFonts w:ascii="Arial" w:hAnsi="Arial" w:cs="Arial"/>
          <w:sz w:val="20"/>
          <w:szCs w:val="22"/>
        </w:rPr>
        <w:t>wniosku</w:t>
      </w:r>
      <w:r w:rsidRPr="00D46F7F">
        <w:rPr>
          <w:rFonts w:ascii="Arial" w:hAnsi="Arial" w:cs="Arial"/>
          <w:sz w:val="20"/>
          <w:szCs w:val="22"/>
        </w:rPr>
        <w:t xml:space="preserve"> o przyznanie środków finansowych na rozwój przedsiębiorczości oraz </w:t>
      </w:r>
      <w:r w:rsidR="00DF6C0B" w:rsidRPr="00D46F7F">
        <w:rPr>
          <w:rFonts w:ascii="Arial" w:hAnsi="Arial" w:cs="Arial"/>
          <w:sz w:val="20"/>
          <w:szCs w:val="22"/>
        </w:rPr>
        <w:t>innymi elementami oceny, które decydują o przyznaniu wsparcia finansowego</w:t>
      </w:r>
      <w:r w:rsidRPr="00D46F7F">
        <w:rPr>
          <w:rFonts w:ascii="Arial" w:hAnsi="Arial" w:cs="Arial"/>
          <w:sz w:val="20"/>
          <w:szCs w:val="22"/>
        </w:rPr>
        <w:t xml:space="preserve">. Wnosząc odwołanie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 xml:space="preserve">czestnik </w:t>
      </w:r>
      <w:r w:rsidR="00B97041" w:rsidRPr="00D46F7F">
        <w:rPr>
          <w:rFonts w:ascii="Arial" w:hAnsi="Arial" w:cs="Arial"/>
          <w:sz w:val="20"/>
          <w:szCs w:val="22"/>
        </w:rPr>
        <w:t xml:space="preserve">powołuje </w:t>
      </w:r>
      <w:r w:rsidR="006015E0" w:rsidRPr="00D46F7F">
        <w:rPr>
          <w:rFonts w:ascii="Arial" w:hAnsi="Arial" w:cs="Arial"/>
          <w:sz w:val="20"/>
          <w:szCs w:val="22"/>
        </w:rPr>
        <w:t xml:space="preserve">się </w:t>
      </w:r>
      <w:r w:rsidRPr="00D46F7F">
        <w:rPr>
          <w:rFonts w:ascii="Arial" w:hAnsi="Arial" w:cs="Arial"/>
          <w:sz w:val="20"/>
          <w:szCs w:val="22"/>
        </w:rPr>
        <w:t>na konkretne zapisy zawarte w ww. dokumentach, z którymi się nie zgadza.</w:t>
      </w:r>
    </w:p>
    <w:p w14:paraId="00169B46" w14:textId="1E078C8F" w:rsidR="00E5244A" w:rsidRPr="00D46F7F" w:rsidRDefault="00E5244A" w:rsidP="00D46F7F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Odwołanie wnoszone przez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 xml:space="preserve">czestnika </w:t>
      </w:r>
      <w:r w:rsidR="00B97041" w:rsidRPr="00D46F7F">
        <w:rPr>
          <w:rFonts w:ascii="Arial" w:hAnsi="Arial" w:cs="Arial"/>
          <w:sz w:val="20"/>
          <w:szCs w:val="22"/>
        </w:rPr>
        <w:t>zawiera</w:t>
      </w:r>
      <w:r w:rsidRPr="00D46F7F">
        <w:rPr>
          <w:rFonts w:ascii="Arial" w:hAnsi="Arial" w:cs="Arial"/>
          <w:sz w:val="20"/>
          <w:szCs w:val="22"/>
        </w:rPr>
        <w:t xml:space="preserve"> szczegółowe uzasadnienie względem</w:t>
      </w:r>
      <w:r w:rsidR="002418F1" w:rsidRPr="00D46F7F">
        <w:rPr>
          <w:rFonts w:ascii="Arial" w:hAnsi="Arial" w:cs="Arial"/>
          <w:sz w:val="20"/>
          <w:szCs w:val="22"/>
        </w:rPr>
        <w:t xml:space="preserve"> </w:t>
      </w:r>
      <w:r w:rsidRPr="00D46F7F">
        <w:rPr>
          <w:rFonts w:ascii="Arial" w:hAnsi="Arial" w:cs="Arial"/>
          <w:sz w:val="20"/>
          <w:szCs w:val="22"/>
        </w:rPr>
        <w:t>decyzji Beneficjenta. Procedura rozpa</w:t>
      </w:r>
      <w:r w:rsidR="00B97041" w:rsidRPr="00D46F7F">
        <w:rPr>
          <w:rFonts w:ascii="Arial" w:hAnsi="Arial" w:cs="Arial"/>
          <w:sz w:val="20"/>
          <w:szCs w:val="22"/>
        </w:rPr>
        <w:t>trywania powyższego wniosku nie</w:t>
      </w:r>
      <w:r w:rsidRPr="00D46F7F">
        <w:rPr>
          <w:rFonts w:ascii="Arial" w:hAnsi="Arial" w:cs="Arial"/>
          <w:sz w:val="20"/>
          <w:szCs w:val="22"/>
        </w:rPr>
        <w:t xml:space="preserve"> </w:t>
      </w:r>
      <w:r w:rsidR="00B97041" w:rsidRPr="00D46F7F">
        <w:rPr>
          <w:rFonts w:ascii="Arial" w:hAnsi="Arial" w:cs="Arial"/>
          <w:sz w:val="20"/>
          <w:szCs w:val="22"/>
        </w:rPr>
        <w:t xml:space="preserve">może </w:t>
      </w:r>
      <w:r w:rsidRPr="00D46F7F">
        <w:rPr>
          <w:rFonts w:ascii="Arial" w:hAnsi="Arial" w:cs="Arial"/>
          <w:sz w:val="20"/>
          <w:szCs w:val="22"/>
        </w:rPr>
        <w:t xml:space="preserve">naruszać zasady równego traktowania wszystkich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 xml:space="preserve">czestników w dostępie do środków finansowych na rozwój przedsiębiorczości oraz wpływać na opóźnienie harmonogramu wypłacania dotacji pozostałym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 xml:space="preserve">czestnikom. </w:t>
      </w:r>
    </w:p>
    <w:p w14:paraId="7E4F87C5" w14:textId="24512C20" w:rsidR="00E5244A" w:rsidRPr="00D46F7F" w:rsidRDefault="00E5244A" w:rsidP="00D46F7F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Beneficjent ma obowiązek rozpatrzenia odwołania wniesionego przez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 xml:space="preserve">czestnika </w:t>
      </w:r>
      <w:r w:rsidR="00F450CB" w:rsidRPr="00D46F7F">
        <w:rPr>
          <w:rFonts w:ascii="Arial" w:hAnsi="Arial" w:cs="Arial"/>
          <w:sz w:val="20"/>
          <w:szCs w:val="22"/>
        </w:rPr>
        <w:t xml:space="preserve">w terminie </w:t>
      </w:r>
      <w:r w:rsidR="008A203E" w:rsidRPr="00D46F7F">
        <w:rPr>
          <w:rFonts w:ascii="Arial" w:hAnsi="Arial" w:cs="Arial"/>
          <w:sz w:val="20"/>
          <w:szCs w:val="22"/>
        </w:rPr>
        <w:t>5</w:t>
      </w:r>
      <w:r w:rsidR="00F450CB" w:rsidRPr="00D46F7F">
        <w:rPr>
          <w:rFonts w:ascii="Arial" w:hAnsi="Arial" w:cs="Arial"/>
          <w:sz w:val="20"/>
          <w:szCs w:val="22"/>
        </w:rPr>
        <w:t xml:space="preserve"> dni</w:t>
      </w:r>
      <w:r w:rsidR="00614776">
        <w:rPr>
          <w:rFonts w:ascii="Arial" w:hAnsi="Arial" w:cs="Arial"/>
          <w:sz w:val="20"/>
          <w:szCs w:val="22"/>
        </w:rPr>
        <w:t xml:space="preserve"> od dnia otrzymania odwołania</w:t>
      </w:r>
      <w:r w:rsidR="00EC75DE" w:rsidRPr="00D46F7F">
        <w:rPr>
          <w:rFonts w:ascii="Arial" w:hAnsi="Arial" w:cs="Arial"/>
          <w:sz w:val="20"/>
          <w:szCs w:val="22"/>
        </w:rPr>
        <w:t>.</w:t>
      </w:r>
      <w:r w:rsidRPr="00D46F7F">
        <w:rPr>
          <w:rFonts w:ascii="Arial" w:hAnsi="Arial" w:cs="Arial"/>
          <w:sz w:val="20"/>
          <w:szCs w:val="22"/>
        </w:rPr>
        <w:t xml:space="preserve"> </w:t>
      </w:r>
    </w:p>
    <w:p w14:paraId="4C188B60" w14:textId="22A81000" w:rsidR="00E5244A" w:rsidRPr="00D46F7F" w:rsidRDefault="00672877" w:rsidP="00D46F7F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lastRenderedPageBreak/>
        <w:t xml:space="preserve">Oceny otrzymane na etapie procedury odwoławczej są </w:t>
      </w:r>
      <w:r w:rsidR="00E5244A" w:rsidRPr="00D46F7F">
        <w:rPr>
          <w:rFonts w:ascii="Arial" w:hAnsi="Arial" w:cs="Arial"/>
          <w:sz w:val="20"/>
          <w:szCs w:val="22"/>
        </w:rPr>
        <w:t>ostateczn</w:t>
      </w:r>
      <w:r w:rsidRPr="00D46F7F">
        <w:rPr>
          <w:rFonts w:ascii="Arial" w:hAnsi="Arial" w:cs="Arial"/>
          <w:sz w:val="20"/>
          <w:szCs w:val="22"/>
        </w:rPr>
        <w:t>e</w:t>
      </w:r>
      <w:r w:rsidR="00E5244A" w:rsidRPr="00D46F7F">
        <w:rPr>
          <w:rFonts w:ascii="Arial" w:hAnsi="Arial" w:cs="Arial"/>
          <w:sz w:val="20"/>
          <w:szCs w:val="22"/>
        </w:rPr>
        <w:t xml:space="preserve"> </w:t>
      </w:r>
      <w:r w:rsidRPr="00D46F7F">
        <w:rPr>
          <w:rFonts w:ascii="Arial" w:hAnsi="Arial" w:cs="Arial"/>
          <w:sz w:val="20"/>
          <w:szCs w:val="22"/>
        </w:rPr>
        <w:t xml:space="preserve">i </w:t>
      </w:r>
      <w:r w:rsidR="00E5244A" w:rsidRPr="00D46F7F">
        <w:rPr>
          <w:rFonts w:ascii="Arial" w:hAnsi="Arial" w:cs="Arial"/>
          <w:sz w:val="20"/>
          <w:szCs w:val="22"/>
        </w:rPr>
        <w:t>n</w:t>
      </w:r>
      <w:r w:rsidR="002418F1" w:rsidRPr="00D46F7F">
        <w:rPr>
          <w:rFonts w:ascii="Arial" w:hAnsi="Arial" w:cs="Arial"/>
          <w:sz w:val="20"/>
          <w:szCs w:val="22"/>
        </w:rPr>
        <w:t>ie przysługują</w:t>
      </w:r>
      <w:r w:rsidR="00E5244A" w:rsidRPr="00D46F7F">
        <w:rPr>
          <w:rFonts w:ascii="Arial" w:hAnsi="Arial" w:cs="Arial"/>
          <w:sz w:val="20"/>
          <w:szCs w:val="22"/>
        </w:rPr>
        <w:t xml:space="preserve"> </w:t>
      </w:r>
      <w:r w:rsidRPr="00D46F7F">
        <w:rPr>
          <w:rFonts w:ascii="Arial" w:hAnsi="Arial" w:cs="Arial"/>
          <w:sz w:val="20"/>
          <w:szCs w:val="22"/>
        </w:rPr>
        <w:t>od nich</w:t>
      </w:r>
      <w:r w:rsidR="002418F1" w:rsidRPr="00D46F7F">
        <w:rPr>
          <w:rFonts w:ascii="Arial" w:hAnsi="Arial" w:cs="Arial"/>
          <w:sz w:val="20"/>
          <w:szCs w:val="22"/>
        </w:rPr>
        <w:t xml:space="preserve"> środki</w:t>
      </w:r>
      <w:r w:rsidRPr="00D46F7F">
        <w:rPr>
          <w:rFonts w:ascii="Arial" w:hAnsi="Arial" w:cs="Arial"/>
          <w:sz w:val="20"/>
          <w:szCs w:val="22"/>
        </w:rPr>
        <w:t xml:space="preserve"> </w:t>
      </w:r>
      <w:r w:rsidR="002418F1" w:rsidRPr="00D46F7F">
        <w:rPr>
          <w:rFonts w:ascii="Arial" w:hAnsi="Arial" w:cs="Arial"/>
          <w:sz w:val="20"/>
          <w:szCs w:val="22"/>
        </w:rPr>
        <w:t>odwoławcze</w:t>
      </w:r>
      <w:r w:rsidR="00E5244A" w:rsidRPr="00D46F7F">
        <w:rPr>
          <w:rFonts w:ascii="Arial" w:hAnsi="Arial" w:cs="Arial"/>
          <w:sz w:val="20"/>
          <w:szCs w:val="22"/>
        </w:rPr>
        <w:t>.</w:t>
      </w:r>
    </w:p>
    <w:p w14:paraId="64A7BE42" w14:textId="247A9439" w:rsidR="00F65EF5" w:rsidRPr="00D46F7F" w:rsidRDefault="00E5244A" w:rsidP="00D46F7F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Ostateczne zamknięcie listy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 xml:space="preserve">czestników kwalifikujących się do otrzymania </w:t>
      </w:r>
      <w:r w:rsidR="006725C2">
        <w:rPr>
          <w:rFonts w:ascii="Arial" w:hAnsi="Arial" w:cs="Arial"/>
          <w:sz w:val="20"/>
          <w:szCs w:val="22"/>
        </w:rPr>
        <w:t>środków finansowych na rozwój przedsiębiorczości</w:t>
      </w:r>
      <w:r w:rsidRPr="00D46F7F">
        <w:rPr>
          <w:rFonts w:ascii="Arial" w:hAnsi="Arial" w:cs="Arial"/>
          <w:sz w:val="20"/>
          <w:szCs w:val="22"/>
        </w:rPr>
        <w:t xml:space="preserve"> możliwe jest po rozpatrzeniu wszystkich </w:t>
      </w:r>
      <w:proofErr w:type="spellStart"/>
      <w:r w:rsidRPr="00D46F7F">
        <w:rPr>
          <w:rFonts w:ascii="Arial" w:hAnsi="Arial" w:cs="Arial"/>
          <w:sz w:val="20"/>
          <w:szCs w:val="22"/>
        </w:rPr>
        <w:t>odwołań</w:t>
      </w:r>
      <w:proofErr w:type="spellEnd"/>
      <w:r w:rsidRPr="00D46F7F">
        <w:rPr>
          <w:rFonts w:ascii="Arial" w:hAnsi="Arial" w:cs="Arial"/>
          <w:sz w:val="20"/>
          <w:szCs w:val="22"/>
        </w:rPr>
        <w:t xml:space="preserve"> rozpatrywanych </w:t>
      </w:r>
      <w:r w:rsidR="001A24CA">
        <w:rPr>
          <w:rFonts w:ascii="Arial" w:hAnsi="Arial" w:cs="Arial"/>
          <w:sz w:val="20"/>
          <w:szCs w:val="22"/>
        </w:rPr>
        <w:br/>
      </w:r>
      <w:r w:rsidRPr="00D46F7F">
        <w:rPr>
          <w:rFonts w:ascii="Arial" w:hAnsi="Arial" w:cs="Arial"/>
          <w:sz w:val="20"/>
          <w:szCs w:val="22"/>
        </w:rPr>
        <w:t xml:space="preserve">w ramach </w:t>
      </w:r>
      <w:r w:rsidR="00E256F6" w:rsidRPr="00D46F7F">
        <w:rPr>
          <w:rFonts w:ascii="Arial" w:hAnsi="Arial" w:cs="Arial"/>
          <w:sz w:val="20"/>
          <w:szCs w:val="22"/>
        </w:rPr>
        <w:t>l</w:t>
      </w:r>
      <w:r w:rsidR="002418F1" w:rsidRPr="00D46F7F">
        <w:rPr>
          <w:rFonts w:ascii="Arial" w:hAnsi="Arial" w:cs="Arial"/>
          <w:sz w:val="20"/>
          <w:szCs w:val="22"/>
        </w:rPr>
        <w:t xml:space="preserve">isty </w:t>
      </w:r>
      <w:r w:rsidR="00614776" w:rsidRPr="00D46F7F">
        <w:rPr>
          <w:rFonts w:ascii="Arial" w:hAnsi="Arial" w:cs="Arial"/>
          <w:sz w:val="20"/>
          <w:szCs w:val="22"/>
        </w:rPr>
        <w:t xml:space="preserve">osób </w:t>
      </w:r>
      <w:r w:rsidR="002418F1" w:rsidRPr="00D46F7F">
        <w:rPr>
          <w:rFonts w:ascii="Arial" w:hAnsi="Arial" w:cs="Arial"/>
          <w:sz w:val="20"/>
          <w:szCs w:val="22"/>
        </w:rPr>
        <w:t>zakwalifikowanych do projektu</w:t>
      </w:r>
      <w:r w:rsidRPr="00D46F7F">
        <w:rPr>
          <w:rFonts w:ascii="Arial" w:hAnsi="Arial" w:cs="Arial"/>
          <w:sz w:val="20"/>
          <w:szCs w:val="22"/>
        </w:rPr>
        <w:t>.</w:t>
      </w:r>
    </w:p>
    <w:p w14:paraId="123AE8C2" w14:textId="2788AEA7" w:rsidR="00333BEF" w:rsidRPr="00D46F7F" w:rsidRDefault="00333BEF" w:rsidP="00D46F7F">
      <w:pPr>
        <w:numPr>
          <w:ilvl w:val="0"/>
          <w:numId w:val="2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Beneficjent zastrzega sobie prawo do odstąpienia od podpisania </w:t>
      </w:r>
      <w:r w:rsidRPr="00614776">
        <w:rPr>
          <w:rFonts w:ascii="Arial" w:hAnsi="Arial" w:cs="Arial"/>
          <w:sz w:val="20"/>
          <w:szCs w:val="22"/>
        </w:rPr>
        <w:t>Umowy</w:t>
      </w:r>
      <w:r w:rsidRPr="00D46F7F">
        <w:rPr>
          <w:rFonts w:ascii="Arial" w:hAnsi="Arial" w:cs="Arial"/>
          <w:i/>
          <w:sz w:val="20"/>
          <w:szCs w:val="22"/>
        </w:rPr>
        <w:t xml:space="preserve"> </w:t>
      </w:r>
      <w:r w:rsidRPr="00D46F7F">
        <w:rPr>
          <w:rFonts w:ascii="Arial" w:hAnsi="Arial" w:cs="Arial"/>
          <w:sz w:val="20"/>
          <w:szCs w:val="22"/>
        </w:rPr>
        <w:t>w przypadku, gdy</w:t>
      </w:r>
      <w:r w:rsidRPr="00D46F7F">
        <w:rPr>
          <w:rFonts w:ascii="Arial" w:hAnsi="Arial" w:cs="Arial"/>
          <w:i/>
          <w:sz w:val="20"/>
          <w:szCs w:val="22"/>
        </w:rPr>
        <w:t xml:space="preserve"> </w:t>
      </w:r>
      <w:r w:rsidRPr="00D46F7F">
        <w:rPr>
          <w:rFonts w:ascii="Arial" w:hAnsi="Arial" w:cs="Arial"/>
          <w:i/>
          <w:sz w:val="20"/>
          <w:szCs w:val="22"/>
        </w:rPr>
        <w:br/>
      </w:r>
      <w:r w:rsidRPr="00D46F7F">
        <w:rPr>
          <w:rFonts w:ascii="Arial" w:hAnsi="Arial" w:cs="Arial"/>
          <w:sz w:val="20"/>
          <w:szCs w:val="22"/>
        </w:rPr>
        <w:t xml:space="preserve">z dokumentów przedstawionych przez Uczestnika dla potrzeb przygotowania </w:t>
      </w:r>
      <w:r w:rsidR="00614776">
        <w:rPr>
          <w:rFonts w:ascii="Arial" w:hAnsi="Arial" w:cs="Arial"/>
          <w:sz w:val="20"/>
          <w:szCs w:val="22"/>
        </w:rPr>
        <w:t xml:space="preserve">Umowy </w:t>
      </w:r>
      <w:r w:rsidRPr="00D46F7F">
        <w:rPr>
          <w:rFonts w:ascii="Arial" w:hAnsi="Arial" w:cs="Arial"/>
          <w:sz w:val="20"/>
          <w:szCs w:val="22"/>
        </w:rPr>
        <w:t xml:space="preserve">lub innych dokumentów będących w dyspozycji Beneficjenta wynikać będzie, iż Uczestnik nie zawarł </w:t>
      </w:r>
      <w:r w:rsidR="00614776">
        <w:rPr>
          <w:rFonts w:ascii="Arial" w:hAnsi="Arial" w:cs="Arial"/>
          <w:sz w:val="20"/>
          <w:szCs w:val="22"/>
        </w:rPr>
        <w:br/>
      </w:r>
      <w:r w:rsidRPr="00D46F7F">
        <w:rPr>
          <w:rFonts w:ascii="Arial" w:hAnsi="Arial" w:cs="Arial"/>
          <w:sz w:val="20"/>
          <w:szCs w:val="22"/>
        </w:rPr>
        <w:t xml:space="preserve">w </w:t>
      </w:r>
      <w:r w:rsidR="00D7787B">
        <w:rPr>
          <w:rFonts w:ascii="Arial" w:hAnsi="Arial" w:cs="Arial"/>
          <w:sz w:val="20"/>
          <w:szCs w:val="22"/>
        </w:rPr>
        <w:t>B</w:t>
      </w:r>
      <w:r w:rsidRPr="00D46F7F">
        <w:rPr>
          <w:rFonts w:ascii="Arial" w:hAnsi="Arial" w:cs="Arial"/>
          <w:sz w:val="20"/>
          <w:szCs w:val="22"/>
        </w:rPr>
        <w:t xml:space="preserve">iznesplanie wszystkich informacji istotnych z punktu widzenia oceny opłacalności planowanego przez Uczestnika przedsięwzięcia.  </w:t>
      </w:r>
    </w:p>
    <w:p w14:paraId="79001AD6" w14:textId="77777777" w:rsidR="00333BEF" w:rsidRPr="00D46F7F" w:rsidRDefault="00333BEF" w:rsidP="00D46F7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</w:p>
    <w:p w14:paraId="14128512" w14:textId="77777777" w:rsidR="00672877" w:rsidRPr="00D46F7F" w:rsidRDefault="00672877" w:rsidP="00D46F7F">
      <w:pPr>
        <w:pStyle w:val="Nagwek1"/>
        <w:spacing w:before="120" w:after="120"/>
        <w:rPr>
          <w:rFonts w:ascii="Arial" w:hAnsi="Arial" w:cs="Arial"/>
          <w:color w:val="auto"/>
          <w:sz w:val="20"/>
        </w:rPr>
      </w:pPr>
      <w:r w:rsidRPr="00D46F7F">
        <w:rPr>
          <w:rFonts w:ascii="Arial" w:hAnsi="Arial" w:cs="Arial"/>
          <w:color w:val="auto"/>
          <w:sz w:val="20"/>
        </w:rPr>
        <w:t xml:space="preserve">§ </w:t>
      </w:r>
      <w:r w:rsidR="001B1B70" w:rsidRPr="00D46F7F">
        <w:rPr>
          <w:rFonts w:ascii="Arial" w:hAnsi="Arial" w:cs="Arial"/>
          <w:color w:val="auto"/>
          <w:sz w:val="20"/>
        </w:rPr>
        <w:t>4</w:t>
      </w:r>
    </w:p>
    <w:p w14:paraId="2587CACC" w14:textId="77777777" w:rsidR="00672877" w:rsidRPr="00D46F7F" w:rsidRDefault="0089104E" w:rsidP="00D46F7F">
      <w:pPr>
        <w:pStyle w:val="Nagwek1"/>
        <w:spacing w:before="120" w:after="120"/>
        <w:rPr>
          <w:rFonts w:ascii="Arial" w:hAnsi="Arial" w:cs="Arial"/>
          <w:color w:val="auto"/>
          <w:sz w:val="20"/>
        </w:rPr>
      </w:pPr>
      <w:r w:rsidRPr="00D46F7F">
        <w:rPr>
          <w:rFonts w:ascii="Arial" w:hAnsi="Arial" w:cs="Arial"/>
          <w:color w:val="auto"/>
          <w:sz w:val="20"/>
        </w:rPr>
        <w:t>Dotacja na rozpoczęcie działalności gospodarczej</w:t>
      </w:r>
    </w:p>
    <w:p w14:paraId="657BC3FB" w14:textId="77777777" w:rsidR="00C024E6" w:rsidRPr="00D46F7F" w:rsidRDefault="00C024E6" w:rsidP="00D46F7F">
      <w:pPr>
        <w:spacing w:before="120" w:after="120"/>
        <w:rPr>
          <w:rFonts w:ascii="Arial" w:hAnsi="Arial" w:cs="Arial"/>
          <w:sz w:val="22"/>
        </w:rPr>
      </w:pPr>
    </w:p>
    <w:p w14:paraId="581A6626" w14:textId="036D91E3" w:rsidR="0088104E" w:rsidRPr="009843BB" w:rsidRDefault="002466F0" w:rsidP="00D46F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hAnsi="Arial" w:cs="Arial"/>
          <w:sz w:val="20"/>
          <w:szCs w:val="22"/>
        </w:rPr>
      </w:pPr>
      <w:r w:rsidRPr="001A24CA">
        <w:rPr>
          <w:rFonts w:ascii="Arial" w:hAnsi="Arial" w:cs="Arial"/>
          <w:sz w:val="20"/>
          <w:szCs w:val="22"/>
        </w:rPr>
        <w:t xml:space="preserve">Maksymalna </w:t>
      </w:r>
      <w:r w:rsidR="00C1019C" w:rsidRPr="001A24CA">
        <w:rPr>
          <w:rFonts w:ascii="Arial" w:hAnsi="Arial" w:cs="Arial"/>
          <w:sz w:val="20"/>
          <w:szCs w:val="22"/>
        </w:rPr>
        <w:t>kwota</w:t>
      </w:r>
      <w:r w:rsidR="00E5244A" w:rsidRPr="001A24CA">
        <w:rPr>
          <w:rFonts w:ascii="Arial" w:hAnsi="Arial" w:cs="Arial"/>
          <w:sz w:val="20"/>
          <w:szCs w:val="22"/>
        </w:rPr>
        <w:t xml:space="preserve"> </w:t>
      </w:r>
      <w:r w:rsidRPr="001A24CA">
        <w:rPr>
          <w:rFonts w:ascii="Arial" w:hAnsi="Arial" w:cs="Arial"/>
          <w:sz w:val="20"/>
          <w:szCs w:val="22"/>
        </w:rPr>
        <w:t xml:space="preserve">brutto </w:t>
      </w:r>
      <w:r w:rsidR="009843BB" w:rsidRPr="001A24CA">
        <w:rPr>
          <w:rFonts w:ascii="Arial" w:hAnsi="Arial" w:cs="Arial"/>
          <w:sz w:val="20"/>
          <w:szCs w:val="22"/>
        </w:rPr>
        <w:t>Dotacji</w:t>
      </w:r>
      <w:r w:rsidR="00E5244A" w:rsidRPr="001A24CA">
        <w:rPr>
          <w:rFonts w:ascii="Arial" w:hAnsi="Arial" w:cs="Arial"/>
          <w:sz w:val="20"/>
          <w:szCs w:val="22"/>
        </w:rPr>
        <w:t xml:space="preserve"> </w:t>
      </w:r>
      <w:r w:rsidR="00EC75DE" w:rsidRPr="001A24CA">
        <w:rPr>
          <w:rFonts w:ascii="Arial" w:hAnsi="Arial" w:cs="Arial"/>
          <w:sz w:val="20"/>
          <w:szCs w:val="22"/>
        </w:rPr>
        <w:t xml:space="preserve">nie przekracza </w:t>
      </w:r>
      <w:r w:rsidR="00561C5B">
        <w:rPr>
          <w:rFonts w:ascii="Arial" w:hAnsi="Arial" w:cs="Arial"/>
          <w:sz w:val="20"/>
          <w:szCs w:val="22"/>
        </w:rPr>
        <w:t xml:space="preserve">wartości wskazanej w </w:t>
      </w:r>
      <w:r w:rsidR="00561C5B" w:rsidRPr="00D46F7F">
        <w:rPr>
          <w:rFonts w:ascii="Arial" w:hAnsi="Arial" w:cs="Arial"/>
          <w:sz w:val="20"/>
        </w:rPr>
        <w:t>§ 2</w:t>
      </w:r>
      <w:r w:rsidR="00561C5B">
        <w:rPr>
          <w:rFonts w:ascii="Arial" w:hAnsi="Arial" w:cs="Arial"/>
          <w:sz w:val="20"/>
        </w:rPr>
        <w:t xml:space="preserve"> ust. 2 lit. a</w:t>
      </w:r>
      <w:r w:rsidR="00EF5309" w:rsidRPr="001A24CA">
        <w:rPr>
          <w:rFonts w:ascii="Arial" w:hAnsi="Arial" w:cs="Arial"/>
          <w:sz w:val="20"/>
          <w:szCs w:val="22"/>
        </w:rPr>
        <w:t>,</w:t>
      </w:r>
      <w:r w:rsidR="005927B1" w:rsidRPr="001A24CA">
        <w:rPr>
          <w:rFonts w:ascii="Arial" w:hAnsi="Arial" w:cs="Arial"/>
          <w:sz w:val="20"/>
          <w:szCs w:val="22"/>
        </w:rPr>
        <w:t xml:space="preserve"> </w:t>
      </w:r>
      <w:r w:rsidR="00E5244A" w:rsidRPr="001A24CA">
        <w:rPr>
          <w:rFonts w:ascii="Arial" w:hAnsi="Arial" w:cs="Arial"/>
          <w:sz w:val="20"/>
          <w:szCs w:val="22"/>
        </w:rPr>
        <w:t xml:space="preserve">zgodnie </w:t>
      </w:r>
      <w:r w:rsidR="00D7787B">
        <w:rPr>
          <w:rFonts w:ascii="Arial" w:hAnsi="Arial" w:cs="Arial"/>
          <w:sz w:val="20"/>
          <w:szCs w:val="22"/>
        </w:rPr>
        <w:br/>
      </w:r>
      <w:r w:rsidR="00E5244A" w:rsidRPr="001A24CA">
        <w:rPr>
          <w:rFonts w:ascii="Arial" w:hAnsi="Arial" w:cs="Arial"/>
          <w:sz w:val="20"/>
          <w:szCs w:val="22"/>
        </w:rPr>
        <w:t xml:space="preserve">z zapisami </w:t>
      </w:r>
      <w:r w:rsidR="00E5244A" w:rsidRPr="009843BB">
        <w:rPr>
          <w:rFonts w:ascii="Arial" w:hAnsi="Arial" w:cs="Arial"/>
          <w:sz w:val="20"/>
          <w:szCs w:val="22"/>
        </w:rPr>
        <w:t>Umowy</w:t>
      </w:r>
      <w:r w:rsidR="0050788C" w:rsidRPr="009843BB">
        <w:rPr>
          <w:rFonts w:ascii="Arial" w:hAnsi="Arial" w:cs="Arial"/>
          <w:i/>
          <w:sz w:val="20"/>
          <w:szCs w:val="22"/>
        </w:rPr>
        <w:t>.</w:t>
      </w:r>
    </w:p>
    <w:p w14:paraId="07CDA436" w14:textId="638F6C7D" w:rsidR="00C1019C" w:rsidRPr="009843BB" w:rsidRDefault="006725C2" w:rsidP="00D46F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hAnsi="Arial" w:cs="Arial"/>
          <w:sz w:val="20"/>
          <w:szCs w:val="22"/>
        </w:rPr>
      </w:pPr>
      <w:r w:rsidRPr="009843BB">
        <w:rPr>
          <w:rFonts w:ascii="Arial" w:hAnsi="Arial" w:cs="Arial"/>
          <w:sz w:val="20"/>
          <w:szCs w:val="22"/>
        </w:rPr>
        <w:t>Dotacja</w:t>
      </w:r>
      <w:r w:rsidR="00567566" w:rsidRPr="009843BB">
        <w:rPr>
          <w:rFonts w:ascii="Arial" w:hAnsi="Arial" w:cs="Arial"/>
          <w:sz w:val="20"/>
          <w:szCs w:val="22"/>
        </w:rPr>
        <w:t xml:space="preserve"> wypłacan</w:t>
      </w:r>
      <w:r w:rsidRPr="009843BB">
        <w:rPr>
          <w:rFonts w:ascii="Arial" w:hAnsi="Arial" w:cs="Arial"/>
          <w:sz w:val="20"/>
          <w:szCs w:val="22"/>
        </w:rPr>
        <w:t>a jest</w:t>
      </w:r>
      <w:r w:rsidR="00567566" w:rsidRPr="009843BB">
        <w:rPr>
          <w:rFonts w:ascii="Arial" w:hAnsi="Arial" w:cs="Arial"/>
          <w:sz w:val="20"/>
          <w:szCs w:val="22"/>
        </w:rPr>
        <w:t xml:space="preserve"> </w:t>
      </w:r>
      <w:r w:rsidR="000B4902" w:rsidRPr="009843BB">
        <w:rPr>
          <w:rFonts w:ascii="Arial" w:hAnsi="Arial" w:cs="Arial"/>
          <w:sz w:val="20"/>
          <w:szCs w:val="22"/>
        </w:rPr>
        <w:t>U</w:t>
      </w:r>
      <w:r w:rsidR="00567566" w:rsidRPr="009843BB">
        <w:rPr>
          <w:rFonts w:ascii="Arial" w:hAnsi="Arial" w:cs="Arial"/>
          <w:sz w:val="20"/>
          <w:szCs w:val="22"/>
        </w:rPr>
        <w:t>czestnikowi projektu</w:t>
      </w:r>
      <w:r w:rsidR="002466F0" w:rsidRPr="009843BB">
        <w:rPr>
          <w:rFonts w:ascii="Arial" w:hAnsi="Arial" w:cs="Arial"/>
          <w:sz w:val="20"/>
          <w:szCs w:val="22"/>
        </w:rPr>
        <w:t xml:space="preserve"> </w:t>
      </w:r>
      <w:r w:rsidR="00971E22">
        <w:rPr>
          <w:rFonts w:ascii="Arial" w:hAnsi="Arial" w:cs="Arial"/>
          <w:b/>
          <w:sz w:val="20"/>
          <w:szCs w:val="22"/>
        </w:rPr>
        <w:t xml:space="preserve">w kwocie </w:t>
      </w:r>
      <w:r w:rsidR="002466F0" w:rsidRPr="009843BB">
        <w:rPr>
          <w:rFonts w:ascii="Arial" w:hAnsi="Arial" w:cs="Arial"/>
          <w:b/>
          <w:sz w:val="20"/>
          <w:szCs w:val="22"/>
        </w:rPr>
        <w:t>netto</w:t>
      </w:r>
      <w:r w:rsidR="00AA79E2" w:rsidRPr="009843BB">
        <w:rPr>
          <w:rFonts w:ascii="Arial" w:hAnsi="Arial" w:cs="Arial"/>
          <w:b/>
          <w:sz w:val="20"/>
          <w:szCs w:val="22"/>
        </w:rPr>
        <w:t>,</w:t>
      </w:r>
      <w:r w:rsidR="005927B1" w:rsidRPr="009843BB">
        <w:rPr>
          <w:rFonts w:ascii="Arial" w:hAnsi="Arial" w:cs="Arial"/>
          <w:b/>
          <w:sz w:val="20"/>
          <w:szCs w:val="22"/>
        </w:rPr>
        <w:t xml:space="preserve"> </w:t>
      </w:r>
      <w:r w:rsidR="002466F0" w:rsidRPr="009843BB">
        <w:rPr>
          <w:rFonts w:ascii="Arial" w:hAnsi="Arial" w:cs="Arial"/>
          <w:sz w:val="20"/>
          <w:szCs w:val="22"/>
        </w:rPr>
        <w:t xml:space="preserve">tj. </w:t>
      </w:r>
      <w:r w:rsidR="00EE17E4" w:rsidRPr="009843BB">
        <w:rPr>
          <w:rFonts w:ascii="Arial" w:hAnsi="Arial" w:cs="Arial"/>
          <w:sz w:val="20"/>
          <w:szCs w:val="22"/>
        </w:rPr>
        <w:t xml:space="preserve">w </w:t>
      </w:r>
      <w:r w:rsidR="00050F26" w:rsidRPr="009843BB">
        <w:rPr>
          <w:rFonts w:ascii="Arial" w:hAnsi="Arial" w:cs="Arial"/>
          <w:sz w:val="20"/>
          <w:szCs w:val="22"/>
        </w:rPr>
        <w:t xml:space="preserve">kwocie brutto wskazanej </w:t>
      </w:r>
      <w:r w:rsidR="009843BB">
        <w:rPr>
          <w:rFonts w:ascii="Arial" w:hAnsi="Arial" w:cs="Arial"/>
          <w:sz w:val="20"/>
          <w:szCs w:val="22"/>
        </w:rPr>
        <w:br/>
      </w:r>
      <w:r w:rsidR="00050F26" w:rsidRPr="009843BB">
        <w:rPr>
          <w:rFonts w:ascii="Arial" w:hAnsi="Arial" w:cs="Arial"/>
          <w:sz w:val="20"/>
          <w:szCs w:val="22"/>
        </w:rPr>
        <w:t xml:space="preserve">w </w:t>
      </w:r>
      <w:r w:rsidR="00D7787B">
        <w:rPr>
          <w:rFonts w:ascii="Arial" w:hAnsi="Arial" w:cs="Arial"/>
          <w:sz w:val="20"/>
          <w:szCs w:val="22"/>
        </w:rPr>
        <w:t>B</w:t>
      </w:r>
      <w:r w:rsidR="00050F26" w:rsidRPr="009843BB">
        <w:rPr>
          <w:rFonts w:ascii="Arial" w:hAnsi="Arial" w:cs="Arial"/>
          <w:sz w:val="20"/>
          <w:szCs w:val="22"/>
        </w:rPr>
        <w:t xml:space="preserve">iznesplanie pomniejszonej o wartość wykazanego w </w:t>
      </w:r>
      <w:r w:rsidR="00D7787B">
        <w:rPr>
          <w:rFonts w:ascii="Arial" w:hAnsi="Arial" w:cs="Arial"/>
          <w:sz w:val="20"/>
          <w:szCs w:val="22"/>
        </w:rPr>
        <w:t>B</w:t>
      </w:r>
      <w:r w:rsidR="0099047A" w:rsidRPr="009843BB">
        <w:rPr>
          <w:rFonts w:ascii="Arial" w:hAnsi="Arial" w:cs="Arial"/>
          <w:sz w:val="20"/>
          <w:szCs w:val="22"/>
        </w:rPr>
        <w:t>iznesplanie podatku VAT</w:t>
      </w:r>
      <w:r w:rsidR="00AA79E2" w:rsidRPr="009843BB">
        <w:rPr>
          <w:rFonts w:ascii="Arial" w:hAnsi="Arial" w:cs="Arial"/>
          <w:sz w:val="20"/>
          <w:szCs w:val="22"/>
        </w:rPr>
        <w:t xml:space="preserve">, </w:t>
      </w:r>
      <w:r w:rsidR="00567566" w:rsidRPr="009843BB">
        <w:rPr>
          <w:rFonts w:ascii="Arial" w:hAnsi="Arial" w:cs="Arial"/>
          <w:sz w:val="20"/>
          <w:szCs w:val="22"/>
        </w:rPr>
        <w:t>w</w:t>
      </w:r>
      <w:r w:rsidR="0060189A" w:rsidRPr="009843BB">
        <w:rPr>
          <w:rFonts w:ascii="Arial" w:hAnsi="Arial" w:cs="Arial"/>
          <w:sz w:val="20"/>
          <w:szCs w:val="22"/>
        </w:rPr>
        <w:t xml:space="preserve"> </w:t>
      </w:r>
      <w:r w:rsidR="0019335E">
        <w:rPr>
          <w:rFonts w:ascii="Arial" w:hAnsi="Arial" w:cs="Arial"/>
          <w:sz w:val="20"/>
          <w:szCs w:val="22"/>
        </w:rPr>
        <w:t>1 transzy.</w:t>
      </w:r>
    </w:p>
    <w:p w14:paraId="1B7C8F8C" w14:textId="44A95A80" w:rsidR="00E5244A" w:rsidRPr="00D46F7F" w:rsidRDefault="00E5244A" w:rsidP="00D46F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Środki finansowe na rozwój przedsiębiorczości udzielane</w:t>
      </w:r>
      <w:r w:rsidR="00247E3F" w:rsidRPr="00D46F7F">
        <w:rPr>
          <w:rFonts w:ascii="Arial" w:hAnsi="Arial" w:cs="Arial"/>
          <w:sz w:val="20"/>
          <w:szCs w:val="22"/>
        </w:rPr>
        <w:t xml:space="preserve"> są </w:t>
      </w:r>
      <w:r w:rsidRPr="00D46F7F">
        <w:rPr>
          <w:rFonts w:ascii="Arial" w:hAnsi="Arial" w:cs="Arial"/>
          <w:sz w:val="20"/>
          <w:szCs w:val="22"/>
        </w:rPr>
        <w:t xml:space="preserve">na podstawie </w:t>
      </w:r>
      <w:r w:rsidR="0077014F" w:rsidRPr="003343D7">
        <w:rPr>
          <w:rFonts w:ascii="Arial" w:hAnsi="Arial" w:cs="Arial"/>
          <w:sz w:val="20"/>
          <w:szCs w:val="22"/>
        </w:rPr>
        <w:t>Umowy</w:t>
      </w:r>
      <w:r w:rsidR="0077014F" w:rsidRPr="00D46F7F">
        <w:rPr>
          <w:rFonts w:ascii="Arial" w:hAnsi="Arial" w:cs="Arial"/>
          <w:i/>
          <w:sz w:val="20"/>
          <w:szCs w:val="22"/>
        </w:rPr>
        <w:t xml:space="preserve"> </w:t>
      </w:r>
      <w:r w:rsidRPr="00D46F7F">
        <w:rPr>
          <w:rFonts w:ascii="Arial" w:hAnsi="Arial" w:cs="Arial"/>
          <w:sz w:val="20"/>
          <w:szCs w:val="22"/>
        </w:rPr>
        <w:t xml:space="preserve">po </w:t>
      </w:r>
      <w:r w:rsidR="009C2AF6" w:rsidRPr="00D46F7F">
        <w:rPr>
          <w:rFonts w:ascii="Arial" w:hAnsi="Arial" w:cs="Arial"/>
          <w:sz w:val="20"/>
          <w:szCs w:val="22"/>
        </w:rPr>
        <w:t>rozpoczęciu prowadzenia</w:t>
      </w:r>
      <w:r w:rsidRPr="00D46F7F">
        <w:rPr>
          <w:rFonts w:ascii="Arial" w:hAnsi="Arial" w:cs="Arial"/>
          <w:sz w:val="20"/>
          <w:szCs w:val="22"/>
        </w:rPr>
        <w:t xml:space="preserve"> przez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 xml:space="preserve">czestnika działalności gospodarczej. Uczestnik projektu, który podpisze </w:t>
      </w:r>
      <w:r w:rsidR="0077014F" w:rsidRPr="003343D7">
        <w:rPr>
          <w:rFonts w:ascii="Arial" w:hAnsi="Arial" w:cs="Arial"/>
          <w:sz w:val="20"/>
          <w:szCs w:val="22"/>
        </w:rPr>
        <w:t>Umowę</w:t>
      </w:r>
      <w:r w:rsidR="0077014F" w:rsidRPr="00D46F7F">
        <w:rPr>
          <w:rFonts w:ascii="Arial" w:hAnsi="Arial" w:cs="Arial"/>
          <w:i/>
          <w:sz w:val="20"/>
          <w:szCs w:val="22"/>
        </w:rPr>
        <w:t xml:space="preserve"> </w:t>
      </w:r>
      <w:r w:rsidRPr="00D46F7F">
        <w:rPr>
          <w:rFonts w:ascii="Arial" w:hAnsi="Arial" w:cs="Arial"/>
          <w:sz w:val="20"/>
          <w:szCs w:val="22"/>
        </w:rPr>
        <w:t xml:space="preserve">jednocześnie zobowiązany </w:t>
      </w:r>
      <w:r w:rsidR="00247E3F" w:rsidRPr="00D46F7F">
        <w:rPr>
          <w:rFonts w:ascii="Arial" w:hAnsi="Arial" w:cs="Arial"/>
          <w:sz w:val="20"/>
          <w:szCs w:val="22"/>
        </w:rPr>
        <w:t>jest</w:t>
      </w:r>
      <w:r w:rsidRPr="00D46F7F">
        <w:rPr>
          <w:rFonts w:ascii="Arial" w:hAnsi="Arial" w:cs="Arial"/>
          <w:sz w:val="20"/>
          <w:szCs w:val="22"/>
        </w:rPr>
        <w:t xml:space="preserve"> do:</w:t>
      </w:r>
    </w:p>
    <w:p w14:paraId="149B9FD7" w14:textId="77777777" w:rsidR="00E5244A" w:rsidRPr="00D46F7F" w:rsidRDefault="00E5244A" w:rsidP="00D46F7F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korzystania ze środków finansowych na rozwój przedsiębiorczości w sposób gwarantujący osiąg</w:t>
      </w:r>
      <w:r w:rsidR="00F917D7" w:rsidRPr="00D46F7F">
        <w:rPr>
          <w:rFonts w:ascii="Arial" w:hAnsi="Arial" w:cs="Arial"/>
          <w:sz w:val="20"/>
          <w:szCs w:val="22"/>
        </w:rPr>
        <w:t>nięcie założonych celów i zadań</w:t>
      </w:r>
      <w:r w:rsidR="0042590F" w:rsidRPr="00D46F7F">
        <w:rPr>
          <w:rFonts w:ascii="Arial" w:hAnsi="Arial" w:cs="Arial"/>
          <w:sz w:val="20"/>
          <w:szCs w:val="22"/>
        </w:rPr>
        <w:t>;</w:t>
      </w:r>
    </w:p>
    <w:p w14:paraId="314FB480" w14:textId="77777777" w:rsidR="00E5244A" w:rsidRPr="00D46F7F" w:rsidRDefault="00E5244A" w:rsidP="00D46F7F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poddania się kontroli</w:t>
      </w:r>
      <w:r w:rsidR="00B11955" w:rsidRPr="00D46F7F">
        <w:rPr>
          <w:rFonts w:ascii="Arial" w:hAnsi="Arial" w:cs="Arial"/>
          <w:sz w:val="20"/>
          <w:szCs w:val="22"/>
        </w:rPr>
        <w:t xml:space="preserve"> i monitoringowi</w:t>
      </w:r>
      <w:r w:rsidRPr="00D46F7F">
        <w:rPr>
          <w:rFonts w:ascii="Arial" w:hAnsi="Arial" w:cs="Arial"/>
          <w:sz w:val="20"/>
          <w:szCs w:val="22"/>
        </w:rPr>
        <w:t xml:space="preserve"> w zakresie prawidłowości korzystania ze środków finansowy</w:t>
      </w:r>
      <w:r w:rsidR="00F917D7" w:rsidRPr="00D46F7F">
        <w:rPr>
          <w:rFonts w:ascii="Arial" w:hAnsi="Arial" w:cs="Arial"/>
          <w:sz w:val="20"/>
          <w:szCs w:val="22"/>
        </w:rPr>
        <w:t>ch na rozwój przedsiębiorczości</w:t>
      </w:r>
      <w:r w:rsidR="0042590F" w:rsidRPr="00D46F7F">
        <w:rPr>
          <w:rFonts w:ascii="Arial" w:hAnsi="Arial" w:cs="Arial"/>
          <w:sz w:val="20"/>
          <w:szCs w:val="22"/>
        </w:rPr>
        <w:t>;</w:t>
      </w:r>
    </w:p>
    <w:p w14:paraId="59CC7195" w14:textId="3001CA86" w:rsidR="00E5244A" w:rsidRPr="00D46F7F" w:rsidRDefault="00E5244A" w:rsidP="00D46F7F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zwrotu udzielonych środków finansowych na rozwój przedsiębiorczości w przypadku ich wykorzystania niezgodnie z zapisami </w:t>
      </w:r>
      <w:r w:rsidR="0077014F" w:rsidRPr="00D46F7F">
        <w:rPr>
          <w:rFonts w:ascii="Arial" w:hAnsi="Arial" w:cs="Arial"/>
          <w:sz w:val="20"/>
          <w:szCs w:val="22"/>
        </w:rPr>
        <w:t>Umowy</w:t>
      </w:r>
      <w:r w:rsidR="0042590F" w:rsidRPr="00D46F7F">
        <w:rPr>
          <w:rFonts w:ascii="Arial" w:hAnsi="Arial" w:cs="Arial"/>
          <w:sz w:val="20"/>
          <w:szCs w:val="22"/>
        </w:rPr>
        <w:t>;</w:t>
      </w:r>
    </w:p>
    <w:p w14:paraId="132E4E3A" w14:textId="77777777" w:rsidR="000C622A" w:rsidRPr="00D46F7F" w:rsidRDefault="00E5244A" w:rsidP="00D46F7F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prowadzenia działalności gospodarczej przez co najmniej </w:t>
      </w:r>
      <w:r w:rsidR="00DD3641" w:rsidRPr="00D46F7F">
        <w:rPr>
          <w:rFonts w:ascii="Arial" w:hAnsi="Arial" w:cs="Arial"/>
          <w:sz w:val="20"/>
          <w:szCs w:val="22"/>
        </w:rPr>
        <w:t xml:space="preserve">12 miesięcy liczonych od </w:t>
      </w:r>
      <w:r w:rsidR="00F450CB" w:rsidRPr="00D46F7F">
        <w:rPr>
          <w:rFonts w:ascii="Arial" w:hAnsi="Arial" w:cs="Arial"/>
          <w:sz w:val="20"/>
          <w:szCs w:val="22"/>
        </w:rPr>
        <w:t>dnia</w:t>
      </w:r>
      <w:r w:rsidR="00DE423F" w:rsidRPr="00D46F7F">
        <w:rPr>
          <w:rFonts w:ascii="Arial" w:hAnsi="Arial" w:cs="Arial"/>
          <w:sz w:val="20"/>
          <w:szCs w:val="22"/>
        </w:rPr>
        <w:t xml:space="preserve"> faktycznego rozpoczęcia działalności, zgodnie z aktualnym wpisem</w:t>
      </w:r>
      <w:r w:rsidR="000B2011" w:rsidRPr="00D46F7F">
        <w:rPr>
          <w:rFonts w:ascii="Arial" w:hAnsi="Arial" w:cs="Arial"/>
          <w:sz w:val="20"/>
          <w:szCs w:val="22"/>
        </w:rPr>
        <w:t xml:space="preserve"> do CEI</w:t>
      </w:r>
      <w:r w:rsidR="00F450CB" w:rsidRPr="00D46F7F">
        <w:rPr>
          <w:rFonts w:ascii="Arial" w:hAnsi="Arial" w:cs="Arial"/>
          <w:sz w:val="20"/>
          <w:szCs w:val="22"/>
        </w:rPr>
        <w:t>DG lub KRS.</w:t>
      </w:r>
    </w:p>
    <w:p w14:paraId="0451EED9" w14:textId="10A8C0BF" w:rsidR="00971E22" w:rsidRPr="00971E22" w:rsidRDefault="00F917D7" w:rsidP="00971E2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2"/>
        </w:rPr>
      </w:pPr>
      <w:r w:rsidRPr="003343D7">
        <w:rPr>
          <w:rFonts w:ascii="Arial" w:hAnsi="Arial" w:cs="Arial"/>
          <w:sz w:val="20"/>
          <w:szCs w:val="22"/>
        </w:rPr>
        <w:t>Umow</w:t>
      </w:r>
      <w:r w:rsidR="00FB4489" w:rsidRPr="003343D7">
        <w:rPr>
          <w:rFonts w:ascii="Arial" w:hAnsi="Arial" w:cs="Arial"/>
          <w:sz w:val="20"/>
          <w:szCs w:val="22"/>
        </w:rPr>
        <w:t>a</w:t>
      </w:r>
      <w:r w:rsidRPr="00D46F7F">
        <w:rPr>
          <w:rFonts w:ascii="Arial" w:hAnsi="Arial" w:cs="Arial"/>
          <w:i/>
          <w:sz w:val="20"/>
          <w:szCs w:val="22"/>
        </w:rPr>
        <w:t xml:space="preserve"> </w:t>
      </w:r>
      <w:r w:rsidR="00E5244A" w:rsidRPr="00D46F7F">
        <w:rPr>
          <w:rFonts w:ascii="Arial" w:hAnsi="Arial" w:cs="Arial"/>
          <w:sz w:val="20"/>
          <w:szCs w:val="22"/>
        </w:rPr>
        <w:t xml:space="preserve">może zostać zawarta dopiero po uzyskaniu przez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="00E5244A" w:rsidRPr="00D46F7F">
        <w:rPr>
          <w:rFonts w:ascii="Arial" w:hAnsi="Arial" w:cs="Arial"/>
          <w:sz w:val="20"/>
          <w:szCs w:val="22"/>
        </w:rPr>
        <w:t xml:space="preserve">czestnika projektu wpisu do </w:t>
      </w:r>
      <w:r w:rsidR="00237148" w:rsidRPr="00D46F7F">
        <w:rPr>
          <w:rFonts w:ascii="Arial" w:hAnsi="Arial" w:cs="Arial"/>
          <w:sz w:val="20"/>
          <w:szCs w:val="22"/>
        </w:rPr>
        <w:t>CE</w:t>
      </w:r>
      <w:r w:rsidR="002354E6" w:rsidRPr="00D46F7F">
        <w:rPr>
          <w:rFonts w:ascii="Arial" w:hAnsi="Arial" w:cs="Arial"/>
          <w:sz w:val="20"/>
          <w:szCs w:val="22"/>
        </w:rPr>
        <w:t>I</w:t>
      </w:r>
      <w:r w:rsidR="00237148" w:rsidRPr="00D46F7F">
        <w:rPr>
          <w:rFonts w:ascii="Arial" w:hAnsi="Arial" w:cs="Arial"/>
          <w:sz w:val="20"/>
          <w:szCs w:val="22"/>
        </w:rPr>
        <w:t>DG</w:t>
      </w:r>
      <w:r w:rsidR="009C2AF6" w:rsidRPr="00D46F7F">
        <w:rPr>
          <w:rFonts w:ascii="Arial" w:hAnsi="Arial" w:cs="Arial"/>
          <w:sz w:val="20"/>
          <w:szCs w:val="22"/>
        </w:rPr>
        <w:t xml:space="preserve"> lub KRS</w:t>
      </w:r>
      <w:r w:rsidR="00837AF2" w:rsidRPr="00D46F7F">
        <w:rPr>
          <w:rFonts w:ascii="Arial" w:hAnsi="Arial" w:cs="Arial"/>
          <w:sz w:val="20"/>
          <w:szCs w:val="22"/>
        </w:rPr>
        <w:t xml:space="preserve"> oraz </w:t>
      </w:r>
      <w:r w:rsidR="00E5244A" w:rsidRPr="00D46F7F">
        <w:rPr>
          <w:rFonts w:ascii="Arial" w:hAnsi="Arial" w:cs="Arial"/>
          <w:sz w:val="20"/>
          <w:szCs w:val="22"/>
        </w:rPr>
        <w:t>zaświadczenia o</w:t>
      </w:r>
      <w:r w:rsidR="00647E2E" w:rsidRPr="00D46F7F">
        <w:rPr>
          <w:rFonts w:ascii="Arial" w:hAnsi="Arial" w:cs="Arial"/>
          <w:sz w:val="20"/>
          <w:szCs w:val="22"/>
        </w:rPr>
        <w:t xml:space="preserve"> ukończeniu etapu szkoleniowo-</w:t>
      </w:r>
      <w:r w:rsidR="00E5244A" w:rsidRPr="00D46F7F">
        <w:rPr>
          <w:rFonts w:ascii="Arial" w:hAnsi="Arial" w:cs="Arial"/>
          <w:sz w:val="20"/>
          <w:szCs w:val="22"/>
        </w:rPr>
        <w:t xml:space="preserve">doradczego realizowanego </w:t>
      </w:r>
      <w:r w:rsidR="009843BB">
        <w:rPr>
          <w:rFonts w:ascii="Arial" w:hAnsi="Arial" w:cs="Arial"/>
          <w:sz w:val="20"/>
          <w:szCs w:val="22"/>
        </w:rPr>
        <w:br/>
      </w:r>
      <w:r w:rsidR="00E5244A" w:rsidRPr="00D46F7F">
        <w:rPr>
          <w:rFonts w:ascii="Arial" w:hAnsi="Arial" w:cs="Arial"/>
          <w:sz w:val="20"/>
          <w:szCs w:val="22"/>
        </w:rPr>
        <w:t xml:space="preserve">w ramach projektu lub złożeniu oświadczenia, zgodnie z którym </w:t>
      </w:r>
      <w:r w:rsidR="009843BB">
        <w:rPr>
          <w:rFonts w:ascii="Arial" w:hAnsi="Arial" w:cs="Arial"/>
          <w:sz w:val="20"/>
          <w:szCs w:val="22"/>
        </w:rPr>
        <w:t xml:space="preserve">Uczestnik </w:t>
      </w:r>
      <w:r w:rsidR="00E5244A" w:rsidRPr="00D46F7F">
        <w:rPr>
          <w:rFonts w:ascii="Arial" w:hAnsi="Arial" w:cs="Arial"/>
          <w:sz w:val="20"/>
          <w:szCs w:val="22"/>
        </w:rPr>
        <w:t>posiada odpowiednią wiedzę i</w:t>
      </w:r>
      <w:r w:rsidR="00FB4489" w:rsidRPr="00D46F7F">
        <w:rPr>
          <w:rFonts w:ascii="Arial" w:hAnsi="Arial" w:cs="Arial"/>
          <w:sz w:val="20"/>
          <w:szCs w:val="22"/>
        </w:rPr>
        <w:t> </w:t>
      </w:r>
      <w:r w:rsidR="00E5244A" w:rsidRPr="00D46F7F">
        <w:rPr>
          <w:rFonts w:ascii="Arial" w:hAnsi="Arial" w:cs="Arial"/>
          <w:sz w:val="20"/>
          <w:szCs w:val="22"/>
        </w:rPr>
        <w:t xml:space="preserve">umiejętności do prowadzenia działalności gospodarczej. </w:t>
      </w:r>
    </w:p>
    <w:p w14:paraId="2A3CAB56" w14:textId="03AD3E09" w:rsidR="009C2AF6" w:rsidRDefault="00FB4489" w:rsidP="00D159DB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Przekazanie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 xml:space="preserve">czestnikowi </w:t>
      </w:r>
      <w:r w:rsidR="00E5244A" w:rsidRPr="00D46F7F">
        <w:rPr>
          <w:rFonts w:ascii="Arial" w:hAnsi="Arial" w:cs="Arial"/>
          <w:sz w:val="20"/>
          <w:szCs w:val="22"/>
        </w:rPr>
        <w:t xml:space="preserve">środków na rozwój przedsiębiorczości jest uwarunkowane złożeniem zabezpieczenia zwrotu przekazanego wsparcia finansowego </w:t>
      </w:r>
      <w:r w:rsidR="00D159DB">
        <w:rPr>
          <w:rFonts w:ascii="Arial" w:hAnsi="Arial" w:cs="Arial"/>
          <w:sz w:val="20"/>
          <w:szCs w:val="22"/>
        </w:rPr>
        <w:t>w postaci</w:t>
      </w:r>
      <w:r w:rsidR="00485FD5">
        <w:rPr>
          <w:rFonts w:ascii="Arial" w:hAnsi="Arial" w:cs="Arial"/>
          <w:sz w:val="20"/>
          <w:szCs w:val="22"/>
        </w:rPr>
        <w:t xml:space="preserve"> </w:t>
      </w:r>
      <w:r w:rsidR="00971E22">
        <w:rPr>
          <w:rFonts w:ascii="Arial" w:hAnsi="Arial" w:cs="Arial"/>
          <w:sz w:val="20"/>
          <w:szCs w:val="22"/>
        </w:rPr>
        <w:t>notarialnego oświadczenia o dobrowolnym poddaniu się egzekucji zgodnie z art. 777 k.p.c.</w:t>
      </w:r>
      <w:r w:rsidR="00C430FB">
        <w:rPr>
          <w:rFonts w:ascii="Arial" w:hAnsi="Arial" w:cs="Arial"/>
          <w:sz w:val="20"/>
          <w:szCs w:val="22"/>
        </w:rPr>
        <w:t xml:space="preserve"> w ciągu </w:t>
      </w:r>
      <w:r w:rsidR="00485FD5">
        <w:rPr>
          <w:rFonts w:ascii="Arial" w:hAnsi="Arial" w:cs="Arial"/>
          <w:sz w:val="20"/>
          <w:szCs w:val="22"/>
        </w:rPr>
        <w:t>5</w:t>
      </w:r>
      <w:r w:rsidR="00C430FB">
        <w:rPr>
          <w:rFonts w:ascii="Arial" w:hAnsi="Arial" w:cs="Arial"/>
          <w:sz w:val="20"/>
          <w:szCs w:val="22"/>
        </w:rPr>
        <w:t xml:space="preserve"> dni roboczych od dnia podpisania umowy.</w:t>
      </w:r>
    </w:p>
    <w:p w14:paraId="36BA3A3A" w14:textId="2C2BCCE4" w:rsidR="00485FD5" w:rsidRDefault="00485FD5" w:rsidP="00971E22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Jeśli uczestnik pozostaje w związku małżeńskim podpisanie umowy może być uwarunkowane złożeniem przez małżonka zgody na zaciągnięcie zobowiązania wynikającego z umowy.</w:t>
      </w:r>
    </w:p>
    <w:p w14:paraId="27600000" w14:textId="2FE0086B" w:rsidR="00485FD5" w:rsidRPr="00D46F7F" w:rsidRDefault="00485FD5" w:rsidP="00971E22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Niezłożenie przez Uczestnika projektu wymaganych lub złożenie niekompletnych dokumentów </w:t>
      </w:r>
      <w:r>
        <w:rPr>
          <w:rFonts w:ascii="Arial" w:hAnsi="Arial" w:cs="Arial"/>
          <w:sz w:val="20"/>
          <w:szCs w:val="22"/>
        </w:rPr>
        <w:br/>
        <w:t xml:space="preserve">w określonym przez Beneficjenta terminie oznacza rezygnację Uczestnika z ubiegania się </w:t>
      </w:r>
      <w:r w:rsidR="00B32673">
        <w:rPr>
          <w:rFonts w:ascii="Arial" w:hAnsi="Arial" w:cs="Arial"/>
          <w:sz w:val="20"/>
          <w:szCs w:val="22"/>
        </w:rPr>
        <w:br/>
      </w:r>
      <w:r>
        <w:rPr>
          <w:rFonts w:ascii="Arial" w:hAnsi="Arial" w:cs="Arial"/>
          <w:sz w:val="20"/>
          <w:szCs w:val="22"/>
        </w:rPr>
        <w:t>o wsparcie finansowe.</w:t>
      </w:r>
    </w:p>
    <w:p w14:paraId="7485D290" w14:textId="0A602333" w:rsidR="00637423" w:rsidRDefault="00637423" w:rsidP="00D46F7F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Koszt </w:t>
      </w:r>
      <w:r w:rsidRPr="000F7FDA">
        <w:rPr>
          <w:rFonts w:ascii="Arial" w:hAnsi="Arial" w:cs="Arial"/>
          <w:sz w:val="20"/>
          <w:szCs w:val="22"/>
        </w:rPr>
        <w:t>wystawienia zabezpieczenia</w:t>
      </w:r>
      <w:r w:rsidRPr="00D46F7F">
        <w:rPr>
          <w:rFonts w:ascii="Arial" w:hAnsi="Arial" w:cs="Arial"/>
          <w:sz w:val="20"/>
          <w:szCs w:val="22"/>
        </w:rPr>
        <w:t xml:space="preserve"> jest finansowany przez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>czest</w:t>
      </w:r>
      <w:r w:rsidR="005D7AA1" w:rsidRPr="00D46F7F">
        <w:rPr>
          <w:rFonts w:ascii="Arial" w:hAnsi="Arial" w:cs="Arial"/>
          <w:sz w:val="20"/>
          <w:szCs w:val="22"/>
        </w:rPr>
        <w:t xml:space="preserve">nika, ale nie może być </w:t>
      </w:r>
      <w:r w:rsidRPr="00D46F7F">
        <w:rPr>
          <w:rFonts w:ascii="Arial" w:hAnsi="Arial" w:cs="Arial"/>
          <w:sz w:val="20"/>
          <w:szCs w:val="22"/>
        </w:rPr>
        <w:t>zapłacony ze środków otrzymanych w ramach projektu.</w:t>
      </w:r>
    </w:p>
    <w:p w14:paraId="1F5ED552" w14:textId="623B630A" w:rsidR="00485FD5" w:rsidRPr="00D46F7F" w:rsidRDefault="00485FD5" w:rsidP="00D46F7F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Uczestnikowi projektu, któremu udzielono wsparcia finansowego, Beneficjent wydaje zaświadczenia o pomocy de </w:t>
      </w:r>
      <w:proofErr w:type="spellStart"/>
      <w:r>
        <w:rPr>
          <w:rFonts w:ascii="Arial" w:hAnsi="Arial" w:cs="Arial"/>
          <w:sz w:val="20"/>
          <w:szCs w:val="22"/>
        </w:rPr>
        <w:t>minimis</w:t>
      </w:r>
      <w:proofErr w:type="spellEnd"/>
      <w:r>
        <w:rPr>
          <w:rFonts w:ascii="Arial" w:hAnsi="Arial" w:cs="Arial"/>
          <w:sz w:val="20"/>
          <w:szCs w:val="22"/>
        </w:rPr>
        <w:t>.</w:t>
      </w:r>
    </w:p>
    <w:p w14:paraId="4CEBD3BA" w14:textId="6B7B6C69" w:rsidR="00E5244A" w:rsidRPr="00D46F7F" w:rsidRDefault="00E5244A" w:rsidP="00D46F7F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lastRenderedPageBreak/>
        <w:t>Wszelkie wydatki</w:t>
      </w:r>
      <w:r w:rsidR="00637423" w:rsidRPr="00D46F7F">
        <w:rPr>
          <w:rFonts w:ascii="Arial" w:hAnsi="Arial" w:cs="Arial"/>
          <w:sz w:val="20"/>
          <w:szCs w:val="22"/>
        </w:rPr>
        <w:t>, związane z zakładaniem działalności gospodarczej,</w:t>
      </w:r>
      <w:r w:rsidRPr="00D46F7F">
        <w:rPr>
          <w:rFonts w:ascii="Arial" w:hAnsi="Arial" w:cs="Arial"/>
          <w:sz w:val="20"/>
          <w:szCs w:val="22"/>
        </w:rPr>
        <w:t xml:space="preserve"> poniesione przed podpisaniem </w:t>
      </w:r>
      <w:r w:rsidR="0077014F" w:rsidRPr="001A24CA">
        <w:rPr>
          <w:rFonts w:ascii="Arial" w:hAnsi="Arial" w:cs="Arial"/>
          <w:sz w:val="20"/>
          <w:szCs w:val="22"/>
        </w:rPr>
        <w:t>Umowy</w:t>
      </w:r>
      <w:r w:rsidR="0077014F" w:rsidRPr="00D46F7F">
        <w:rPr>
          <w:rFonts w:ascii="Arial" w:hAnsi="Arial" w:cs="Arial"/>
          <w:i/>
          <w:sz w:val="20"/>
          <w:szCs w:val="22"/>
        </w:rPr>
        <w:t xml:space="preserve">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>czestnik ponosi na własne ryzyko i własny koszt, z zastrzeżeniem, że wydatki kwalifikowalne poniesione od</w:t>
      </w:r>
      <w:r w:rsidR="009C2AF6" w:rsidRPr="00D46F7F">
        <w:rPr>
          <w:rFonts w:ascii="Arial" w:hAnsi="Arial" w:cs="Arial"/>
          <w:sz w:val="20"/>
          <w:szCs w:val="22"/>
        </w:rPr>
        <w:t xml:space="preserve"> dni</w:t>
      </w:r>
      <w:r w:rsidR="006C695F" w:rsidRPr="00D46F7F">
        <w:rPr>
          <w:rFonts w:ascii="Arial" w:hAnsi="Arial" w:cs="Arial"/>
          <w:sz w:val="20"/>
          <w:szCs w:val="22"/>
        </w:rPr>
        <w:t>a zarejestrowania przedsiębiorstwa</w:t>
      </w:r>
      <w:r w:rsidRPr="00D46F7F">
        <w:rPr>
          <w:rFonts w:ascii="Arial" w:hAnsi="Arial" w:cs="Arial"/>
          <w:sz w:val="20"/>
          <w:szCs w:val="22"/>
        </w:rPr>
        <w:t xml:space="preserve"> mogą zostać zrefundowane w</w:t>
      </w:r>
      <w:r w:rsidR="00FB4489" w:rsidRPr="00D46F7F">
        <w:rPr>
          <w:rFonts w:ascii="Arial" w:hAnsi="Arial" w:cs="Arial"/>
          <w:sz w:val="20"/>
          <w:szCs w:val="22"/>
        </w:rPr>
        <w:t> </w:t>
      </w:r>
      <w:r w:rsidRPr="00D46F7F">
        <w:rPr>
          <w:rFonts w:ascii="Arial" w:hAnsi="Arial" w:cs="Arial"/>
          <w:sz w:val="20"/>
          <w:szCs w:val="22"/>
        </w:rPr>
        <w:t xml:space="preserve">przypadku otrzymania środków finansowych </w:t>
      </w:r>
      <w:r w:rsidR="00637423" w:rsidRPr="00D46F7F">
        <w:rPr>
          <w:rFonts w:ascii="Arial" w:hAnsi="Arial" w:cs="Arial"/>
          <w:sz w:val="20"/>
          <w:szCs w:val="22"/>
        </w:rPr>
        <w:t>w ramach projektu</w:t>
      </w:r>
      <w:r w:rsidRPr="00D46F7F">
        <w:rPr>
          <w:rFonts w:ascii="Arial" w:hAnsi="Arial" w:cs="Arial"/>
          <w:sz w:val="20"/>
          <w:szCs w:val="22"/>
        </w:rPr>
        <w:t>.</w:t>
      </w:r>
    </w:p>
    <w:p w14:paraId="0E265254" w14:textId="0AB3DD29" w:rsidR="0077014F" w:rsidRDefault="00E5244A" w:rsidP="00D46F7F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Uczestnik jest rozliczany przez Beneficjenta ze zrealizowania zadań określonych w</w:t>
      </w:r>
      <w:r w:rsidR="00FB4489" w:rsidRPr="00D46F7F">
        <w:rPr>
          <w:rFonts w:ascii="Arial" w:hAnsi="Arial" w:cs="Arial"/>
          <w:sz w:val="20"/>
          <w:szCs w:val="22"/>
        </w:rPr>
        <w:t> </w:t>
      </w:r>
      <w:r w:rsidRPr="00D46F7F">
        <w:rPr>
          <w:rFonts w:ascii="Arial" w:hAnsi="Arial" w:cs="Arial"/>
          <w:sz w:val="20"/>
          <w:szCs w:val="22"/>
        </w:rPr>
        <w:t xml:space="preserve">biznesplanie oraz </w:t>
      </w:r>
      <w:r w:rsidR="002354E6" w:rsidRPr="00D46F7F">
        <w:rPr>
          <w:rFonts w:ascii="Arial" w:hAnsi="Arial" w:cs="Arial"/>
          <w:sz w:val="20"/>
          <w:szCs w:val="22"/>
        </w:rPr>
        <w:t xml:space="preserve">z </w:t>
      </w:r>
      <w:r w:rsidRPr="00D46F7F">
        <w:rPr>
          <w:rFonts w:ascii="Arial" w:hAnsi="Arial" w:cs="Arial"/>
          <w:sz w:val="20"/>
          <w:szCs w:val="22"/>
        </w:rPr>
        <w:t xml:space="preserve">poszczególnych wydatków </w:t>
      </w:r>
      <w:r w:rsidR="00637423" w:rsidRPr="00D46F7F">
        <w:rPr>
          <w:rFonts w:ascii="Arial" w:hAnsi="Arial" w:cs="Arial"/>
          <w:sz w:val="20"/>
          <w:szCs w:val="22"/>
        </w:rPr>
        <w:t xml:space="preserve">na podstawie zapisów </w:t>
      </w:r>
      <w:r w:rsidR="0077014F" w:rsidRPr="001A24CA">
        <w:rPr>
          <w:rFonts w:ascii="Arial" w:hAnsi="Arial" w:cs="Arial"/>
          <w:sz w:val="20"/>
          <w:szCs w:val="22"/>
        </w:rPr>
        <w:t>Umowy</w:t>
      </w:r>
      <w:r w:rsidR="00264FA5" w:rsidRPr="001A24CA">
        <w:rPr>
          <w:rFonts w:ascii="Arial" w:hAnsi="Arial" w:cs="Arial"/>
          <w:sz w:val="20"/>
          <w:szCs w:val="22"/>
        </w:rPr>
        <w:t>.</w:t>
      </w:r>
      <w:r w:rsidR="0077014F" w:rsidRPr="00D46F7F">
        <w:rPr>
          <w:rFonts w:ascii="Arial" w:hAnsi="Arial" w:cs="Arial"/>
          <w:sz w:val="20"/>
          <w:szCs w:val="22"/>
        </w:rPr>
        <w:t xml:space="preserve">  </w:t>
      </w:r>
    </w:p>
    <w:p w14:paraId="40AFBE6C" w14:textId="439DF1C0" w:rsidR="00B32673" w:rsidRPr="00D46F7F" w:rsidRDefault="00B32673" w:rsidP="00D46F7F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Uczestnik ma obowiązek poddać się minimum jednej kontroli o której mowa w paragrafie 4 pkt.17.</w:t>
      </w:r>
    </w:p>
    <w:p w14:paraId="6F310621" w14:textId="3F8ED43F" w:rsidR="00E5244A" w:rsidRPr="006340DD" w:rsidRDefault="00E5244A" w:rsidP="00C430FB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Uczestnik, który otrzymał środki finansowe na rozwój przedsiębiorczości</w:t>
      </w:r>
      <w:r w:rsidR="009843BB">
        <w:rPr>
          <w:rFonts w:ascii="Arial" w:hAnsi="Arial" w:cs="Arial"/>
          <w:sz w:val="20"/>
          <w:szCs w:val="22"/>
        </w:rPr>
        <w:t>,</w:t>
      </w:r>
      <w:r w:rsidRPr="00D46F7F">
        <w:rPr>
          <w:rFonts w:ascii="Arial" w:hAnsi="Arial" w:cs="Arial"/>
          <w:sz w:val="20"/>
          <w:szCs w:val="22"/>
        </w:rPr>
        <w:t xml:space="preserve"> ma obowiązek dokonania zwrotu otrzymanych środków wraz z odsetkami, jeżeli prowadził działalność gospodarczą przez okres krótszy niż 12 </w:t>
      </w:r>
      <w:r w:rsidRPr="006340DD">
        <w:rPr>
          <w:rFonts w:ascii="Arial" w:hAnsi="Arial" w:cs="Arial"/>
          <w:sz w:val="20"/>
          <w:szCs w:val="22"/>
        </w:rPr>
        <w:t xml:space="preserve">miesięcy </w:t>
      </w:r>
      <w:r w:rsidRPr="001A24CA">
        <w:rPr>
          <w:rFonts w:ascii="Arial" w:hAnsi="Arial" w:cs="Arial"/>
          <w:sz w:val="20"/>
          <w:szCs w:val="22"/>
        </w:rPr>
        <w:t>od dnia</w:t>
      </w:r>
      <w:r w:rsidR="001D078B" w:rsidRPr="001A24CA">
        <w:rPr>
          <w:rFonts w:ascii="Arial" w:hAnsi="Arial" w:cs="Arial"/>
          <w:sz w:val="20"/>
          <w:szCs w:val="22"/>
        </w:rPr>
        <w:t xml:space="preserve"> faktycznego</w:t>
      </w:r>
      <w:r w:rsidR="001D078B" w:rsidRPr="006340DD">
        <w:rPr>
          <w:rFonts w:ascii="Arial" w:hAnsi="Arial" w:cs="Arial"/>
          <w:sz w:val="20"/>
          <w:szCs w:val="22"/>
        </w:rPr>
        <w:t xml:space="preserve"> rozpoczęcia działalności gospodarczej, zgodnie z uzyskaniem</w:t>
      </w:r>
      <w:r w:rsidRPr="006340DD">
        <w:rPr>
          <w:rFonts w:ascii="Arial" w:hAnsi="Arial" w:cs="Arial"/>
          <w:sz w:val="20"/>
          <w:szCs w:val="22"/>
        </w:rPr>
        <w:t xml:space="preserve"> </w:t>
      </w:r>
      <w:r w:rsidR="00FF722D" w:rsidRPr="006340DD">
        <w:rPr>
          <w:rFonts w:ascii="Arial" w:hAnsi="Arial" w:cs="Arial"/>
          <w:sz w:val="20"/>
          <w:szCs w:val="22"/>
        </w:rPr>
        <w:t xml:space="preserve">wpisu do CEIDG lub KRS </w:t>
      </w:r>
      <w:r w:rsidRPr="006340DD">
        <w:rPr>
          <w:rFonts w:ascii="Arial" w:hAnsi="Arial" w:cs="Arial"/>
          <w:sz w:val="20"/>
          <w:szCs w:val="22"/>
        </w:rPr>
        <w:t xml:space="preserve">lub zostały naruszone inne warunki </w:t>
      </w:r>
      <w:r w:rsidR="00DD3641" w:rsidRPr="006340DD">
        <w:rPr>
          <w:rFonts w:ascii="Arial" w:hAnsi="Arial" w:cs="Arial"/>
          <w:sz w:val="20"/>
          <w:szCs w:val="22"/>
        </w:rPr>
        <w:t>określone w niniejszym Regulaminie</w:t>
      </w:r>
      <w:r w:rsidR="00637423" w:rsidRPr="006340DD">
        <w:rPr>
          <w:rFonts w:ascii="Arial" w:hAnsi="Arial" w:cs="Arial"/>
          <w:sz w:val="20"/>
          <w:szCs w:val="22"/>
        </w:rPr>
        <w:t xml:space="preserve">, </w:t>
      </w:r>
      <w:r w:rsidR="00DD3641" w:rsidRPr="006340DD">
        <w:rPr>
          <w:rFonts w:ascii="Arial" w:hAnsi="Arial" w:cs="Arial"/>
          <w:sz w:val="20"/>
          <w:szCs w:val="22"/>
        </w:rPr>
        <w:t xml:space="preserve">innych umowach zawartych z </w:t>
      </w:r>
      <w:r w:rsidR="000B4902" w:rsidRPr="006340DD">
        <w:rPr>
          <w:rFonts w:ascii="Arial" w:hAnsi="Arial" w:cs="Arial"/>
          <w:sz w:val="20"/>
          <w:szCs w:val="22"/>
        </w:rPr>
        <w:t>U</w:t>
      </w:r>
      <w:r w:rsidR="00DD3641" w:rsidRPr="006340DD">
        <w:rPr>
          <w:rFonts w:ascii="Arial" w:hAnsi="Arial" w:cs="Arial"/>
          <w:sz w:val="20"/>
          <w:szCs w:val="22"/>
        </w:rPr>
        <w:t>czestnikiem</w:t>
      </w:r>
      <w:r w:rsidR="00637423" w:rsidRPr="006340DD">
        <w:rPr>
          <w:rFonts w:ascii="Arial" w:hAnsi="Arial" w:cs="Arial"/>
          <w:sz w:val="20"/>
          <w:szCs w:val="22"/>
        </w:rPr>
        <w:t xml:space="preserve"> lub dokumentach regulujących realizację projektu</w:t>
      </w:r>
      <w:r w:rsidR="00DD3641" w:rsidRPr="006340DD">
        <w:rPr>
          <w:rFonts w:ascii="Arial" w:hAnsi="Arial" w:cs="Arial"/>
          <w:sz w:val="20"/>
          <w:szCs w:val="22"/>
        </w:rPr>
        <w:t>.</w:t>
      </w:r>
    </w:p>
    <w:p w14:paraId="3C7050B2" w14:textId="77777777" w:rsidR="00485FD5" w:rsidRDefault="00E5244A" w:rsidP="00485FD5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6340DD">
        <w:rPr>
          <w:rFonts w:ascii="Arial" w:hAnsi="Arial" w:cs="Arial"/>
          <w:bCs/>
          <w:sz w:val="20"/>
          <w:szCs w:val="22"/>
        </w:rPr>
        <w:t xml:space="preserve">Wydatkowanie środków </w:t>
      </w:r>
      <w:r w:rsidR="004F7F01" w:rsidRPr="006340DD">
        <w:rPr>
          <w:rFonts w:ascii="Arial" w:hAnsi="Arial" w:cs="Arial"/>
          <w:bCs/>
          <w:sz w:val="20"/>
          <w:szCs w:val="22"/>
        </w:rPr>
        <w:t xml:space="preserve">finansowych </w:t>
      </w:r>
      <w:r w:rsidRPr="006340DD">
        <w:rPr>
          <w:rFonts w:ascii="Arial" w:hAnsi="Arial" w:cs="Arial"/>
          <w:bCs/>
          <w:sz w:val="20"/>
          <w:szCs w:val="22"/>
        </w:rPr>
        <w:t xml:space="preserve">odbywa się zgodnie z harmonogramem </w:t>
      </w:r>
      <w:r w:rsidR="00FF722D" w:rsidRPr="006340DD">
        <w:rPr>
          <w:rFonts w:ascii="Arial" w:hAnsi="Arial" w:cs="Arial"/>
          <w:bCs/>
          <w:sz w:val="20"/>
          <w:szCs w:val="22"/>
        </w:rPr>
        <w:t>rzeczowo-finansowym przedsięwzięcia</w:t>
      </w:r>
      <w:r w:rsidRPr="006340DD">
        <w:rPr>
          <w:rFonts w:ascii="Arial" w:hAnsi="Arial" w:cs="Arial"/>
          <w:bCs/>
          <w:sz w:val="20"/>
          <w:szCs w:val="22"/>
        </w:rPr>
        <w:t xml:space="preserve"> </w:t>
      </w:r>
      <w:r w:rsidR="00FF722D" w:rsidRPr="006340DD">
        <w:rPr>
          <w:rFonts w:ascii="Arial" w:hAnsi="Arial" w:cs="Arial"/>
          <w:bCs/>
          <w:sz w:val="20"/>
          <w:szCs w:val="22"/>
        </w:rPr>
        <w:t xml:space="preserve">stanowiącym integralną część </w:t>
      </w:r>
      <w:r w:rsidR="00D7787B">
        <w:rPr>
          <w:rFonts w:ascii="Arial" w:hAnsi="Arial" w:cs="Arial"/>
          <w:bCs/>
          <w:sz w:val="20"/>
          <w:szCs w:val="22"/>
        </w:rPr>
        <w:t>B</w:t>
      </w:r>
      <w:r w:rsidR="00FF722D" w:rsidRPr="006340DD">
        <w:rPr>
          <w:rFonts w:ascii="Arial" w:hAnsi="Arial" w:cs="Arial"/>
          <w:bCs/>
          <w:sz w:val="20"/>
          <w:szCs w:val="22"/>
        </w:rPr>
        <w:t>iznesplanu.</w:t>
      </w:r>
    </w:p>
    <w:p w14:paraId="5B982F11" w14:textId="3BD49BE6" w:rsidR="00485FD5" w:rsidRPr="00485FD5" w:rsidRDefault="00485FD5" w:rsidP="00485FD5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485FD5">
        <w:rPr>
          <w:rFonts w:ascii="Arial" w:hAnsi="Arial" w:cs="Arial"/>
          <w:sz w:val="20"/>
          <w:szCs w:val="20"/>
        </w:rPr>
        <w:t>Wsparcie finansowe nie może być wykorzystane na:</w:t>
      </w:r>
    </w:p>
    <w:p w14:paraId="78528633" w14:textId="77777777" w:rsidR="00485FD5" w:rsidRPr="006817CD" w:rsidRDefault="00485FD5" w:rsidP="00485FD5">
      <w:pPr>
        <w:numPr>
          <w:ilvl w:val="0"/>
          <w:numId w:val="59"/>
        </w:num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E33265">
        <w:rPr>
          <w:rFonts w:ascii="Arial" w:hAnsi="Arial" w:cs="Arial"/>
          <w:sz w:val="20"/>
          <w:szCs w:val="20"/>
        </w:rPr>
        <w:t>sfinansowanie wydatków, w stosunku do których wcześniej została udzielona pomoc publiczna lub które wcześniej były objęte wsparciem ze środków publicznych (zakaz podwójnego finansowania tych samych wydatków),</w:t>
      </w:r>
    </w:p>
    <w:p w14:paraId="10F3495E" w14:textId="77777777" w:rsidR="00485FD5" w:rsidRPr="006817CD" w:rsidRDefault="00485FD5" w:rsidP="00485FD5">
      <w:pPr>
        <w:numPr>
          <w:ilvl w:val="0"/>
          <w:numId w:val="59"/>
        </w:num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6817CD">
        <w:rPr>
          <w:rFonts w:ascii="Arial" w:hAnsi="Arial" w:cs="Arial"/>
          <w:sz w:val="20"/>
          <w:szCs w:val="20"/>
        </w:rPr>
        <w:t xml:space="preserve">zapłatę grzywien, kar i innych podobnych opłat wynikających z naruszenia przez </w:t>
      </w:r>
      <w:r>
        <w:rPr>
          <w:rFonts w:ascii="Arial" w:hAnsi="Arial" w:cs="Arial"/>
          <w:sz w:val="20"/>
          <w:szCs w:val="20"/>
        </w:rPr>
        <w:t>Uczestnika projektu</w:t>
      </w:r>
      <w:r w:rsidRPr="006817CD">
        <w:rPr>
          <w:rFonts w:ascii="Arial" w:hAnsi="Arial" w:cs="Arial"/>
          <w:sz w:val="20"/>
          <w:szCs w:val="20"/>
        </w:rPr>
        <w:t xml:space="preserve"> przepisów obowiązującego prawa,</w:t>
      </w:r>
    </w:p>
    <w:p w14:paraId="605251EB" w14:textId="77777777" w:rsidR="00485FD5" w:rsidRPr="006817CD" w:rsidRDefault="00485FD5" w:rsidP="00485FD5">
      <w:pPr>
        <w:numPr>
          <w:ilvl w:val="0"/>
          <w:numId w:val="59"/>
        </w:num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6817CD">
        <w:rPr>
          <w:rFonts w:ascii="Arial" w:hAnsi="Arial" w:cs="Arial"/>
          <w:sz w:val="20"/>
          <w:szCs w:val="20"/>
        </w:rPr>
        <w:t xml:space="preserve">zapłatę odszkodowań i kar umownych wynikłych z naruszenia przez </w:t>
      </w:r>
      <w:r>
        <w:rPr>
          <w:rFonts w:ascii="Arial" w:hAnsi="Arial" w:cs="Arial"/>
          <w:sz w:val="20"/>
          <w:szCs w:val="20"/>
        </w:rPr>
        <w:t>Uczestnika projektu</w:t>
      </w:r>
      <w:r w:rsidRPr="006817CD">
        <w:rPr>
          <w:rFonts w:ascii="Arial" w:hAnsi="Arial" w:cs="Arial"/>
          <w:sz w:val="20"/>
          <w:szCs w:val="20"/>
        </w:rPr>
        <w:t xml:space="preserve"> umów zawartych w ramach prowadzonej działalności gospodarczej,</w:t>
      </w:r>
    </w:p>
    <w:p w14:paraId="511D9C1B" w14:textId="77777777" w:rsidR="00485FD5" w:rsidRPr="006817CD" w:rsidRDefault="00485FD5" w:rsidP="00485FD5">
      <w:pPr>
        <w:numPr>
          <w:ilvl w:val="0"/>
          <w:numId w:val="59"/>
        </w:num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6817CD">
        <w:rPr>
          <w:rFonts w:ascii="Arial" w:hAnsi="Arial" w:cs="Arial"/>
          <w:sz w:val="20"/>
          <w:szCs w:val="20"/>
        </w:rPr>
        <w:t>zakup środków transportu w przypadku podejmowania działalności w sektorze transportu towarów,</w:t>
      </w:r>
    </w:p>
    <w:p w14:paraId="77FA9BAF" w14:textId="77777777" w:rsidR="00485FD5" w:rsidRPr="006817CD" w:rsidRDefault="00485FD5" w:rsidP="00485FD5">
      <w:pPr>
        <w:numPr>
          <w:ilvl w:val="0"/>
          <w:numId w:val="59"/>
        </w:num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6817CD">
        <w:rPr>
          <w:rFonts w:ascii="Arial" w:hAnsi="Arial" w:cs="Arial"/>
          <w:sz w:val="20"/>
          <w:szCs w:val="20"/>
        </w:rPr>
        <w:t>w przypadku podejmowania działalności gospodarczej przez osobę niepełnosprawną - na pokrycie obowiązkowych składek na ubezpieczenie emerytalne i rentowe refundowanych przez Państwowy Fundusz Rehabilitacji Osób Niepełnosprawnych,</w:t>
      </w:r>
    </w:p>
    <w:p w14:paraId="1B0F0B6F" w14:textId="58B995F7" w:rsidR="00485FD5" w:rsidRPr="00485FD5" w:rsidRDefault="00485FD5" w:rsidP="00485FD5">
      <w:pPr>
        <w:numPr>
          <w:ilvl w:val="0"/>
          <w:numId w:val="59"/>
        </w:num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E33265">
        <w:rPr>
          <w:rFonts w:ascii="Arial" w:hAnsi="Arial" w:cs="Arial"/>
          <w:sz w:val="20"/>
          <w:szCs w:val="20"/>
        </w:rPr>
        <w:t>sfinansowanie podatku od towarów i usług w sytuacji prawnej możliwości obniżenia kwoty podatku należnego o kwotę podatku naliczonego lub ubiegania się o zwrot podatku VAT z tytułu wykorzystania dotacji na prowadzenie działalności gospodarczej</w:t>
      </w:r>
      <w:r w:rsidRPr="006C0889">
        <w:rPr>
          <w:rFonts w:ascii="Arial" w:hAnsi="Arial" w:cs="Arial"/>
          <w:sz w:val="20"/>
          <w:szCs w:val="20"/>
        </w:rPr>
        <w:t>.</w:t>
      </w:r>
    </w:p>
    <w:p w14:paraId="497D0065" w14:textId="7B62DEEC" w:rsidR="00485FD5" w:rsidRPr="00485FD5" w:rsidRDefault="00485FD5" w:rsidP="00485FD5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485FD5">
        <w:rPr>
          <w:rFonts w:ascii="Arial" w:hAnsi="Arial" w:cs="Arial"/>
          <w:sz w:val="20"/>
          <w:szCs w:val="20"/>
        </w:rPr>
        <w:t>Możliwe jest dokonywanie zakupu sprzętu używanego w ramach umów kupna-sprzedaży przy   zachowaniu następujących warunków:</w:t>
      </w:r>
    </w:p>
    <w:p w14:paraId="5B85031F" w14:textId="77777777" w:rsidR="00485FD5" w:rsidRPr="006817CD" w:rsidRDefault="00485FD5" w:rsidP="00485FD5">
      <w:pPr>
        <w:numPr>
          <w:ilvl w:val="0"/>
          <w:numId w:val="5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817CD">
        <w:rPr>
          <w:rFonts w:ascii="Arial" w:hAnsi="Arial" w:cs="Arial"/>
          <w:sz w:val="20"/>
          <w:szCs w:val="20"/>
        </w:rPr>
        <w:t xml:space="preserve">środek trwały posiada deklarację sprzedawcy określającą jego pochodzenie wraz </w:t>
      </w:r>
      <w:r w:rsidRPr="006817CD">
        <w:rPr>
          <w:rFonts w:ascii="Arial" w:hAnsi="Arial" w:cs="Arial"/>
          <w:sz w:val="20"/>
          <w:szCs w:val="20"/>
        </w:rPr>
        <w:br/>
        <w:t>z potwierdzeniem, że w okresie ostatnich 7 lat używany środek trwały nie został zakupiony ze środków pomocowych krajowych i/lub wspólnotowych;</w:t>
      </w:r>
    </w:p>
    <w:p w14:paraId="18D5B3B3" w14:textId="77777777" w:rsidR="00485FD5" w:rsidRPr="006817CD" w:rsidRDefault="00485FD5" w:rsidP="00485FD5">
      <w:pPr>
        <w:numPr>
          <w:ilvl w:val="0"/>
          <w:numId w:val="5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817CD">
        <w:rPr>
          <w:rFonts w:ascii="Arial" w:hAnsi="Arial" w:cs="Arial"/>
          <w:sz w:val="20"/>
          <w:szCs w:val="20"/>
        </w:rPr>
        <w:t>cena sprzętu używanego nie przekracza wartości rynkowej i jest niższa od ceny podobnego nowego sprzętu/obowiązkowa wycena rzeczoznawcy gdy wartość zakupu przekracza 3500,00 zł</w:t>
      </w:r>
    </w:p>
    <w:p w14:paraId="595BA208" w14:textId="77777777" w:rsidR="00485FD5" w:rsidRPr="006817CD" w:rsidRDefault="00485FD5" w:rsidP="00485FD5">
      <w:pPr>
        <w:numPr>
          <w:ilvl w:val="0"/>
          <w:numId w:val="5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817CD">
        <w:rPr>
          <w:rFonts w:ascii="Arial" w:hAnsi="Arial" w:cs="Arial"/>
          <w:sz w:val="20"/>
          <w:szCs w:val="20"/>
        </w:rPr>
        <w:t>transakcje nie mogą być zawierane pomiędzy członkami rodziny (współmałżonkami, rodzicami, rodzeństwem, dziećmi), a także pomiędzy osobami zamieszkałymi pod tym samym adresem, co uczestnik projektu,</w:t>
      </w:r>
    </w:p>
    <w:p w14:paraId="1B535100" w14:textId="4ED73268" w:rsidR="00485FD5" w:rsidRPr="00485FD5" w:rsidRDefault="00485FD5" w:rsidP="00485FD5">
      <w:pPr>
        <w:numPr>
          <w:ilvl w:val="0"/>
          <w:numId w:val="5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817CD">
        <w:rPr>
          <w:rFonts w:ascii="Arial" w:hAnsi="Arial" w:cs="Arial"/>
          <w:sz w:val="20"/>
          <w:szCs w:val="20"/>
        </w:rPr>
        <w:t>zapłata za sprzęt została właściwie udokumentowana (zarej</w:t>
      </w:r>
      <w:r w:rsidR="00B32673">
        <w:rPr>
          <w:rFonts w:ascii="Arial" w:hAnsi="Arial" w:cs="Arial"/>
          <w:sz w:val="20"/>
          <w:szCs w:val="20"/>
        </w:rPr>
        <w:t xml:space="preserve">estrowana w Urzędzie skarbowym </w:t>
      </w:r>
      <w:r w:rsidRPr="006817CD">
        <w:rPr>
          <w:rFonts w:ascii="Arial" w:hAnsi="Arial" w:cs="Arial"/>
          <w:sz w:val="20"/>
          <w:szCs w:val="20"/>
        </w:rPr>
        <w:t>i został odprowadzony podatek od czynności cywilnoprawnej).</w:t>
      </w:r>
    </w:p>
    <w:p w14:paraId="70B8C773" w14:textId="582097E7" w:rsidR="00485FD5" w:rsidRPr="00B32673" w:rsidRDefault="00E5244A" w:rsidP="00485FD5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6340DD">
        <w:rPr>
          <w:rFonts w:ascii="Arial" w:hAnsi="Arial" w:cs="Arial"/>
          <w:sz w:val="20"/>
          <w:szCs w:val="22"/>
        </w:rPr>
        <w:t>Uczestnik ma obowiązek umożliwić Beneficjentowi przeprowadzenie kontroli w</w:t>
      </w:r>
      <w:r w:rsidR="00FB4489" w:rsidRPr="006340DD">
        <w:rPr>
          <w:rFonts w:ascii="Arial" w:hAnsi="Arial" w:cs="Arial"/>
          <w:sz w:val="20"/>
          <w:szCs w:val="22"/>
        </w:rPr>
        <w:t> </w:t>
      </w:r>
      <w:r w:rsidRPr="006340DD">
        <w:rPr>
          <w:rFonts w:ascii="Arial" w:hAnsi="Arial" w:cs="Arial"/>
          <w:sz w:val="20"/>
          <w:szCs w:val="22"/>
        </w:rPr>
        <w:t>miejscu prowadzenia działalności gospodarczej.</w:t>
      </w:r>
      <w:r w:rsidR="00AB01EF" w:rsidRPr="006340DD">
        <w:rPr>
          <w:rFonts w:ascii="Arial" w:hAnsi="Arial" w:cs="Arial"/>
          <w:sz w:val="20"/>
          <w:szCs w:val="22"/>
        </w:rPr>
        <w:t xml:space="preserve"> </w:t>
      </w:r>
      <w:r w:rsidR="00AB01EF" w:rsidRPr="006340DD">
        <w:rPr>
          <w:rFonts w:ascii="Arial" w:hAnsi="Arial" w:cs="Arial"/>
          <w:color w:val="1A1A1A"/>
          <w:sz w:val="20"/>
          <w:szCs w:val="22"/>
        </w:rPr>
        <w:t xml:space="preserve">Na Beneficjencie spoczywa główny obowiązek monitorowania i kontroli prowadzonej przez </w:t>
      </w:r>
      <w:r w:rsidR="000B4902" w:rsidRPr="006340DD">
        <w:rPr>
          <w:rFonts w:ascii="Arial" w:hAnsi="Arial" w:cs="Arial"/>
          <w:color w:val="1A1A1A"/>
          <w:sz w:val="20"/>
          <w:szCs w:val="22"/>
        </w:rPr>
        <w:t>U</w:t>
      </w:r>
      <w:r w:rsidR="00AB01EF" w:rsidRPr="006340DD">
        <w:rPr>
          <w:rFonts w:ascii="Arial" w:hAnsi="Arial" w:cs="Arial"/>
          <w:color w:val="1A1A1A"/>
          <w:sz w:val="20"/>
          <w:szCs w:val="22"/>
        </w:rPr>
        <w:t xml:space="preserve">czestnika działalności gospodarczej przez okres </w:t>
      </w:r>
      <w:r w:rsidR="00AB01EF" w:rsidRPr="006340DD">
        <w:rPr>
          <w:rFonts w:ascii="Arial" w:hAnsi="Arial" w:cs="Arial"/>
          <w:color w:val="1A1A1A"/>
          <w:sz w:val="20"/>
          <w:szCs w:val="22"/>
        </w:rPr>
        <w:lastRenderedPageBreak/>
        <w:t xml:space="preserve">12 miesięcy </w:t>
      </w:r>
      <w:r w:rsidR="00AB01EF" w:rsidRPr="001A24CA">
        <w:rPr>
          <w:rFonts w:ascii="Arial" w:hAnsi="Arial" w:cs="Arial"/>
          <w:color w:val="1A1A1A"/>
          <w:sz w:val="20"/>
          <w:szCs w:val="22"/>
        </w:rPr>
        <w:t>od dnia faktycznego</w:t>
      </w:r>
      <w:r w:rsidR="00AB01EF" w:rsidRPr="00D46F7F">
        <w:rPr>
          <w:rFonts w:ascii="Arial" w:hAnsi="Arial" w:cs="Arial"/>
          <w:color w:val="1A1A1A"/>
          <w:sz w:val="20"/>
          <w:szCs w:val="22"/>
        </w:rPr>
        <w:t xml:space="preserve"> rozpoczęcia działalności gospodarczej, tj. w szczególności</w:t>
      </w:r>
      <w:r w:rsidR="004D78A8" w:rsidRPr="00D46F7F">
        <w:rPr>
          <w:rFonts w:ascii="Arial" w:hAnsi="Arial" w:cs="Arial"/>
          <w:color w:val="1A1A1A"/>
          <w:sz w:val="20"/>
          <w:szCs w:val="22"/>
        </w:rPr>
        <w:t xml:space="preserve"> weryfikacja</w:t>
      </w:r>
      <w:r w:rsidR="00AB01EF" w:rsidRPr="00D46F7F">
        <w:rPr>
          <w:rFonts w:ascii="Arial" w:hAnsi="Arial" w:cs="Arial"/>
          <w:color w:val="1A1A1A"/>
          <w:sz w:val="20"/>
          <w:szCs w:val="22"/>
        </w:rPr>
        <w:t xml:space="preserve">: </w:t>
      </w:r>
    </w:p>
    <w:p w14:paraId="59F7F9EB" w14:textId="36F9A2C1" w:rsidR="00AB01EF" w:rsidRPr="00D46F7F" w:rsidRDefault="00AB01EF" w:rsidP="00D46F7F">
      <w:pPr>
        <w:numPr>
          <w:ilvl w:val="0"/>
          <w:numId w:val="53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color w:val="1A1A1A"/>
          <w:sz w:val="20"/>
          <w:szCs w:val="22"/>
        </w:rPr>
        <w:t xml:space="preserve">czy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>czestnik projektu faktycznie prowadzi działalność gospodarczą</w:t>
      </w:r>
      <w:r w:rsidR="004D78A8" w:rsidRPr="00D46F7F">
        <w:rPr>
          <w:rFonts w:ascii="Arial" w:hAnsi="Arial" w:cs="Arial"/>
          <w:sz w:val="20"/>
          <w:szCs w:val="22"/>
        </w:rPr>
        <w:t>;</w:t>
      </w:r>
    </w:p>
    <w:p w14:paraId="193B99B2" w14:textId="37C6BA21" w:rsidR="00AB01EF" w:rsidRPr="00D46F7F" w:rsidRDefault="00AB01EF" w:rsidP="00D46F7F">
      <w:pPr>
        <w:numPr>
          <w:ilvl w:val="0"/>
          <w:numId w:val="53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czy działalność gospodarcza prowadzona jest zgodnie z </w:t>
      </w:r>
      <w:r w:rsidR="000C622A" w:rsidRPr="00D46F7F">
        <w:rPr>
          <w:rFonts w:ascii="Arial" w:hAnsi="Arial" w:cs="Arial"/>
          <w:sz w:val="20"/>
          <w:szCs w:val="22"/>
        </w:rPr>
        <w:t xml:space="preserve">zatwierdzonym </w:t>
      </w:r>
      <w:r w:rsidR="00D7787B">
        <w:rPr>
          <w:rFonts w:ascii="Arial" w:hAnsi="Arial" w:cs="Arial"/>
          <w:sz w:val="20"/>
          <w:szCs w:val="22"/>
        </w:rPr>
        <w:t>B</w:t>
      </w:r>
      <w:r w:rsidR="00E912CA" w:rsidRPr="00D46F7F">
        <w:rPr>
          <w:rFonts w:ascii="Arial" w:hAnsi="Arial" w:cs="Arial"/>
          <w:sz w:val="20"/>
          <w:szCs w:val="22"/>
        </w:rPr>
        <w:t>iznesplanem</w:t>
      </w:r>
      <w:r w:rsidR="000C622A" w:rsidRPr="00D46F7F">
        <w:rPr>
          <w:rFonts w:ascii="Arial" w:hAnsi="Arial" w:cs="Arial"/>
          <w:sz w:val="20"/>
          <w:szCs w:val="22"/>
        </w:rPr>
        <w:t xml:space="preserve"> </w:t>
      </w:r>
      <w:r w:rsidR="00411350" w:rsidRPr="00D46F7F">
        <w:rPr>
          <w:rFonts w:ascii="Arial" w:hAnsi="Arial" w:cs="Arial"/>
          <w:sz w:val="20"/>
          <w:szCs w:val="22"/>
        </w:rPr>
        <w:t>(</w:t>
      </w:r>
      <w:r w:rsidR="000C622A" w:rsidRPr="00D46F7F">
        <w:rPr>
          <w:rFonts w:ascii="Arial" w:hAnsi="Arial" w:cs="Arial"/>
          <w:sz w:val="20"/>
          <w:szCs w:val="22"/>
        </w:rPr>
        <w:t>w tym harmonogramem rzeczowo-finansowym</w:t>
      </w:r>
      <w:r w:rsidR="00411350" w:rsidRPr="00D46F7F">
        <w:rPr>
          <w:rFonts w:ascii="Arial" w:hAnsi="Arial" w:cs="Arial"/>
          <w:sz w:val="20"/>
          <w:szCs w:val="22"/>
        </w:rPr>
        <w:t>)</w:t>
      </w:r>
      <w:r w:rsidRPr="00D46F7F">
        <w:rPr>
          <w:rFonts w:ascii="Arial" w:hAnsi="Arial" w:cs="Arial"/>
          <w:sz w:val="20"/>
          <w:szCs w:val="22"/>
        </w:rPr>
        <w:t>, o którym mowa</w:t>
      </w:r>
      <w:r w:rsidR="00F67D6A" w:rsidRPr="00D46F7F">
        <w:rPr>
          <w:rFonts w:ascii="Arial" w:hAnsi="Arial" w:cs="Arial"/>
          <w:sz w:val="20"/>
          <w:szCs w:val="22"/>
        </w:rPr>
        <w:t xml:space="preserve"> </w:t>
      </w:r>
      <w:r w:rsidRPr="00D46F7F">
        <w:rPr>
          <w:rFonts w:ascii="Arial" w:hAnsi="Arial" w:cs="Arial"/>
          <w:sz w:val="20"/>
          <w:szCs w:val="22"/>
        </w:rPr>
        <w:t xml:space="preserve">w </w:t>
      </w:r>
      <w:r w:rsidR="004D78A8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 xml:space="preserve">mowie oraz niniejszym </w:t>
      </w:r>
      <w:r w:rsidR="004D78A8" w:rsidRPr="00D46F7F">
        <w:rPr>
          <w:rFonts w:ascii="Arial" w:hAnsi="Arial" w:cs="Arial"/>
          <w:sz w:val="20"/>
          <w:szCs w:val="22"/>
        </w:rPr>
        <w:t>Regulaminem;</w:t>
      </w:r>
    </w:p>
    <w:p w14:paraId="1E83F5AB" w14:textId="3489F4CC" w:rsidR="004D78A8" w:rsidRPr="00D46F7F" w:rsidRDefault="00AB01EF" w:rsidP="00D46F7F">
      <w:pPr>
        <w:numPr>
          <w:ilvl w:val="0"/>
          <w:numId w:val="53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wykorzystani</w:t>
      </w:r>
      <w:r w:rsidR="004D78A8" w:rsidRPr="00D46F7F">
        <w:rPr>
          <w:rFonts w:ascii="Arial" w:hAnsi="Arial" w:cs="Arial"/>
          <w:sz w:val="20"/>
          <w:szCs w:val="22"/>
        </w:rPr>
        <w:t>a</w:t>
      </w:r>
      <w:r w:rsidRPr="00D46F7F">
        <w:rPr>
          <w:rFonts w:ascii="Arial" w:hAnsi="Arial" w:cs="Arial"/>
          <w:sz w:val="20"/>
          <w:szCs w:val="22"/>
        </w:rPr>
        <w:t xml:space="preserve"> przez </w:t>
      </w:r>
      <w:r w:rsidR="004D78A8" w:rsidRPr="00D46F7F">
        <w:rPr>
          <w:rFonts w:ascii="Arial" w:hAnsi="Arial" w:cs="Arial"/>
          <w:sz w:val="20"/>
          <w:szCs w:val="22"/>
        </w:rPr>
        <w:t xml:space="preserve">Uczestnika </w:t>
      </w:r>
      <w:r w:rsidRPr="00D46F7F">
        <w:rPr>
          <w:rFonts w:ascii="Arial" w:hAnsi="Arial" w:cs="Arial"/>
          <w:sz w:val="20"/>
          <w:szCs w:val="22"/>
        </w:rPr>
        <w:t>zakupionych towarów lub usług zgodnie z charakterem prowadzonej działalności, w t</w:t>
      </w:r>
      <w:r w:rsidR="00B11955" w:rsidRPr="00D46F7F">
        <w:rPr>
          <w:rFonts w:ascii="Arial" w:hAnsi="Arial" w:cs="Arial"/>
          <w:sz w:val="20"/>
          <w:szCs w:val="22"/>
        </w:rPr>
        <w:t xml:space="preserve">ym z zatwierdzonym </w:t>
      </w:r>
      <w:r w:rsidR="00D7787B">
        <w:rPr>
          <w:rFonts w:ascii="Arial" w:hAnsi="Arial" w:cs="Arial"/>
          <w:sz w:val="20"/>
          <w:szCs w:val="22"/>
        </w:rPr>
        <w:t>B</w:t>
      </w:r>
      <w:r w:rsidR="00B11955" w:rsidRPr="00D46F7F">
        <w:rPr>
          <w:rFonts w:ascii="Arial" w:hAnsi="Arial" w:cs="Arial"/>
          <w:sz w:val="20"/>
          <w:szCs w:val="22"/>
        </w:rPr>
        <w:t>iznesplanem</w:t>
      </w:r>
      <w:r w:rsidR="004D78A8" w:rsidRPr="00D46F7F">
        <w:rPr>
          <w:rFonts w:ascii="Arial" w:hAnsi="Arial" w:cs="Arial"/>
          <w:sz w:val="20"/>
          <w:szCs w:val="22"/>
        </w:rPr>
        <w:t>;</w:t>
      </w:r>
    </w:p>
    <w:p w14:paraId="477456D8" w14:textId="20A59AB6" w:rsidR="004D78A8" w:rsidRPr="00D46F7F" w:rsidRDefault="004D78A8" w:rsidP="00D46F7F">
      <w:pPr>
        <w:numPr>
          <w:ilvl w:val="0"/>
          <w:numId w:val="53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="Arial" w:hAnsi="Arial" w:cs="Arial"/>
          <w:spacing w:val="-22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dokumentów księgowych potwierdzających zakup przez Uczestnika towarów i usług zgodnie </w:t>
      </w:r>
      <w:r w:rsidR="009843BB">
        <w:rPr>
          <w:rFonts w:ascii="Arial" w:hAnsi="Arial" w:cs="Arial"/>
          <w:sz w:val="20"/>
          <w:szCs w:val="22"/>
        </w:rPr>
        <w:br/>
      </w:r>
      <w:r w:rsidRPr="00D46F7F">
        <w:rPr>
          <w:rFonts w:ascii="Arial" w:hAnsi="Arial" w:cs="Arial"/>
          <w:sz w:val="20"/>
          <w:szCs w:val="22"/>
        </w:rPr>
        <w:t xml:space="preserve">z zatwierdzonym </w:t>
      </w:r>
      <w:r w:rsidR="00D7787B">
        <w:rPr>
          <w:rFonts w:ascii="Arial" w:hAnsi="Arial" w:cs="Arial"/>
          <w:sz w:val="20"/>
          <w:szCs w:val="22"/>
        </w:rPr>
        <w:t>B</w:t>
      </w:r>
      <w:r w:rsidRPr="00D46F7F">
        <w:rPr>
          <w:rFonts w:ascii="Arial" w:hAnsi="Arial" w:cs="Arial"/>
          <w:sz w:val="20"/>
          <w:szCs w:val="22"/>
        </w:rPr>
        <w:t>iznesplanem oraz brak przeznaczenia otrzymanych środków na sfinansowanie podatku VAT</w:t>
      </w:r>
      <w:r w:rsidR="00DD61D0" w:rsidRPr="00D46F7F">
        <w:rPr>
          <w:rFonts w:ascii="Arial" w:hAnsi="Arial" w:cs="Arial"/>
          <w:sz w:val="22"/>
        </w:rPr>
        <w:t xml:space="preserve">. </w:t>
      </w:r>
    </w:p>
    <w:p w14:paraId="6696D0AB" w14:textId="066B0AA5" w:rsidR="00E5244A" w:rsidRPr="00485FD5" w:rsidRDefault="000B4902" w:rsidP="00D46F7F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pacing w:val="-22"/>
          <w:sz w:val="20"/>
          <w:szCs w:val="22"/>
        </w:rPr>
      </w:pPr>
      <w:r w:rsidRPr="00D46F7F">
        <w:rPr>
          <w:rFonts w:ascii="Arial" w:hAnsi="Arial" w:cs="Arial"/>
          <w:color w:val="1A1A1A"/>
          <w:sz w:val="20"/>
          <w:szCs w:val="22"/>
        </w:rPr>
        <w:t>U</w:t>
      </w:r>
      <w:r w:rsidR="00AB01EF" w:rsidRPr="00D46F7F">
        <w:rPr>
          <w:rFonts w:ascii="Arial" w:hAnsi="Arial" w:cs="Arial"/>
          <w:color w:val="1A1A1A"/>
          <w:sz w:val="20"/>
          <w:szCs w:val="22"/>
        </w:rPr>
        <w:t xml:space="preserve">czestnik </w:t>
      </w:r>
      <w:r w:rsidR="004D78A8" w:rsidRPr="00D46F7F">
        <w:rPr>
          <w:rFonts w:ascii="Arial" w:hAnsi="Arial" w:cs="Arial"/>
          <w:color w:val="1A1A1A"/>
          <w:sz w:val="20"/>
          <w:szCs w:val="22"/>
        </w:rPr>
        <w:t>jest zobowiązany do p</w:t>
      </w:r>
      <w:r w:rsidR="00AB01EF" w:rsidRPr="00D46F7F">
        <w:rPr>
          <w:rFonts w:ascii="Arial" w:hAnsi="Arial" w:cs="Arial"/>
          <w:color w:val="1A1A1A"/>
          <w:sz w:val="20"/>
          <w:szCs w:val="22"/>
        </w:rPr>
        <w:t>osiada</w:t>
      </w:r>
      <w:r w:rsidR="004D78A8" w:rsidRPr="00D46F7F">
        <w:rPr>
          <w:rFonts w:ascii="Arial" w:hAnsi="Arial" w:cs="Arial"/>
          <w:color w:val="1A1A1A"/>
          <w:sz w:val="20"/>
          <w:szCs w:val="22"/>
        </w:rPr>
        <w:t>nia</w:t>
      </w:r>
      <w:r w:rsidR="003E3B51" w:rsidRPr="00D46F7F">
        <w:rPr>
          <w:rFonts w:ascii="Arial" w:hAnsi="Arial" w:cs="Arial"/>
          <w:color w:val="1A1A1A"/>
          <w:sz w:val="20"/>
          <w:szCs w:val="22"/>
        </w:rPr>
        <w:t xml:space="preserve"> sprzęt</w:t>
      </w:r>
      <w:r w:rsidR="004D78A8" w:rsidRPr="00D46F7F">
        <w:rPr>
          <w:rFonts w:ascii="Arial" w:hAnsi="Arial" w:cs="Arial"/>
          <w:color w:val="1A1A1A"/>
          <w:sz w:val="20"/>
          <w:szCs w:val="22"/>
        </w:rPr>
        <w:t>u</w:t>
      </w:r>
      <w:r w:rsidR="00DD61D0" w:rsidRPr="00D46F7F">
        <w:rPr>
          <w:rFonts w:ascii="Arial" w:hAnsi="Arial" w:cs="Arial"/>
          <w:color w:val="1A1A1A"/>
          <w:sz w:val="20"/>
          <w:szCs w:val="22"/>
        </w:rPr>
        <w:t xml:space="preserve"> </w:t>
      </w:r>
      <w:r w:rsidR="003E3B51" w:rsidRPr="00D46F7F">
        <w:rPr>
          <w:rFonts w:ascii="Arial" w:hAnsi="Arial" w:cs="Arial"/>
          <w:color w:val="1A1A1A"/>
          <w:sz w:val="20"/>
          <w:szCs w:val="22"/>
        </w:rPr>
        <w:t xml:space="preserve">i </w:t>
      </w:r>
      <w:r w:rsidR="00B11955" w:rsidRPr="00D46F7F">
        <w:rPr>
          <w:rFonts w:ascii="Arial" w:hAnsi="Arial" w:cs="Arial"/>
          <w:color w:val="1A1A1A"/>
          <w:sz w:val="20"/>
          <w:szCs w:val="22"/>
        </w:rPr>
        <w:t>wyposażeni</w:t>
      </w:r>
      <w:r w:rsidR="004D78A8" w:rsidRPr="00D46F7F">
        <w:rPr>
          <w:rFonts w:ascii="Arial" w:hAnsi="Arial" w:cs="Arial"/>
          <w:color w:val="1A1A1A"/>
          <w:sz w:val="20"/>
          <w:szCs w:val="22"/>
        </w:rPr>
        <w:t>a</w:t>
      </w:r>
      <w:r w:rsidR="00B11955" w:rsidRPr="00D46F7F">
        <w:rPr>
          <w:rFonts w:ascii="Arial" w:hAnsi="Arial" w:cs="Arial"/>
          <w:color w:val="1A1A1A"/>
          <w:sz w:val="20"/>
          <w:szCs w:val="22"/>
        </w:rPr>
        <w:t xml:space="preserve"> zakupione</w:t>
      </w:r>
      <w:r w:rsidR="004D78A8" w:rsidRPr="00D46F7F">
        <w:rPr>
          <w:rFonts w:ascii="Arial" w:hAnsi="Arial" w:cs="Arial"/>
          <w:color w:val="1A1A1A"/>
          <w:sz w:val="20"/>
          <w:szCs w:val="22"/>
        </w:rPr>
        <w:t>go</w:t>
      </w:r>
      <w:r w:rsidR="00B11955" w:rsidRPr="00D46F7F">
        <w:rPr>
          <w:rFonts w:ascii="Arial" w:hAnsi="Arial" w:cs="Arial"/>
          <w:color w:val="1A1A1A"/>
          <w:sz w:val="20"/>
          <w:szCs w:val="22"/>
        </w:rPr>
        <w:t xml:space="preserve"> </w:t>
      </w:r>
      <w:r w:rsidR="00AB01EF" w:rsidRPr="00D46F7F">
        <w:rPr>
          <w:rFonts w:ascii="Arial" w:hAnsi="Arial" w:cs="Arial"/>
          <w:color w:val="1A1A1A"/>
          <w:sz w:val="20"/>
          <w:szCs w:val="22"/>
        </w:rPr>
        <w:t>z otrzymanych śr</w:t>
      </w:r>
      <w:r w:rsidR="00B11955" w:rsidRPr="00D46F7F">
        <w:rPr>
          <w:rFonts w:ascii="Arial" w:hAnsi="Arial" w:cs="Arial"/>
          <w:color w:val="1A1A1A"/>
          <w:sz w:val="20"/>
          <w:szCs w:val="22"/>
        </w:rPr>
        <w:t>odków i wykazane</w:t>
      </w:r>
      <w:r w:rsidR="004D78A8" w:rsidRPr="00D46F7F">
        <w:rPr>
          <w:rFonts w:ascii="Arial" w:hAnsi="Arial" w:cs="Arial"/>
          <w:color w:val="1A1A1A"/>
          <w:sz w:val="20"/>
          <w:szCs w:val="22"/>
        </w:rPr>
        <w:t>go</w:t>
      </w:r>
      <w:r w:rsidR="00B11955" w:rsidRPr="00D46F7F">
        <w:rPr>
          <w:rFonts w:ascii="Arial" w:hAnsi="Arial" w:cs="Arial"/>
          <w:color w:val="1A1A1A"/>
          <w:sz w:val="20"/>
          <w:szCs w:val="22"/>
        </w:rPr>
        <w:t xml:space="preserve"> w </w:t>
      </w:r>
      <w:r w:rsidR="00B11955" w:rsidRPr="00D46F7F">
        <w:rPr>
          <w:rFonts w:ascii="Arial" w:hAnsi="Arial" w:cs="Arial"/>
          <w:sz w:val="20"/>
          <w:szCs w:val="22"/>
        </w:rPr>
        <w:t>rozliczeniu.</w:t>
      </w:r>
      <w:r w:rsidR="004D78A8" w:rsidRPr="00D46F7F">
        <w:rPr>
          <w:rFonts w:ascii="Arial" w:hAnsi="Arial" w:cs="Arial"/>
          <w:sz w:val="20"/>
          <w:szCs w:val="22"/>
        </w:rPr>
        <w:t xml:space="preserve"> </w:t>
      </w:r>
      <w:r w:rsidR="00AB01EF" w:rsidRPr="00D46F7F">
        <w:rPr>
          <w:rFonts w:ascii="Arial" w:hAnsi="Arial" w:cs="Arial"/>
          <w:sz w:val="20"/>
          <w:szCs w:val="22"/>
        </w:rPr>
        <w:t>W przypadku</w:t>
      </w:r>
      <w:r w:rsidR="00411350" w:rsidRPr="00D46F7F">
        <w:rPr>
          <w:rFonts w:ascii="Arial" w:hAnsi="Arial" w:cs="Arial"/>
          <w:sz w:val="20"/>
          <w:szCs w:val="22"/>
        </w:rPr>
        <w:t>,</w:t>
      </w:r>
      <w:r w:rsidR="00AB01EF" w:rsidRPr="00D46F7F">
        <w:rPr>
          <w:rFonts w:ascii="Arial" w:hAnsi="Arial" w:cs="Arial"/>
          <w:sz w:val="20"/>
          <w:szCs w:val="22"/>
        </w:rPr>
        <w:t xml:space="preserve"> gdy w ramach kontroli stwierdzone zostanie, iż </w:t>
      </w:r>
      <w:r w:rsidRPr="00D46F7F">
        <w:rPr>
          <w:rFonts w:ascii="Arial" w:hAnsi="Arial" w:cs="Arial"/>
          <w:sz w:val="20"/>
          <w:szCs w:val="22"/>
        </w:rPr>
        <w:t>U</w:t>
      </w:r>
      <w:r w:rsidR="00AB01EF" w:rsidRPr="00D46F7F">
        <w:rPr>
          <w:rFonts w:ascii="Arial" w:hAnsi="Arial" w:cs="Arial"/>
          <w:sz w:val="20"/>
          <w:szCs w:val="22"/>
        </w:rPr>
        <w:t xml:space="preserve">czestnik nie posiada towarów, które wykazał w rozliczeniu, a które nabył w celu zużycia </w:t>
      </w:r>
      <w:r w:rsidR="00D7787B">
        <w:rPr>
          <w:rFonts w:ascii="Arial" w:hAnsi="Arial" w:cs="Arial"/>
          <w:sz w:val="20"/>
          <w:szCs w:val="22"/>
        </w:rPr>
        <w:br/>
      </w:r>
      <w:r w:rsidR="00AB01EF" w:rsidRPr="00D46F7F">
        <w:rPr>
          <w:rFonts w:ascii="Arial" w:hAnsi="Arial" w:cs="Arial"/>
          <w:sz w:val="20"/>
          <w:szCs w:val="22"/>
        </w:rPr>
        <w:t>w ramach prowadzonej działalności gospodarczej</w:t>
      </w:r>
      <w:r w:rsidR="00AB01EF" w:rsidRPr="00D46F7F">
        <w:rPr>
          <w:rFonts w:ascii="Arial" w:hAnsi="Arial" w:cs="Arial"/>
          <w:color w:val="1A1A1A"/>
          <w:sz w:val="20"/>
          <w:szCs w:val="22"/>
        </w:rPr>
        <w:t xml:space="preserve"> (np. materiały zużywane w celu świadczenia usług) lub w celu dalszej sprzedaży, </w:t>
      </w:r>
      <w:r w:rsidR="004D78A8" w:rsidRPr="00D46F7F">
        <w:rPr>
          <w:rFonts w:ascii="Arial" w:hAnsi="Arial" w:cs="Arial"/>
          <w:color w:val="1A1A1A"/>
          <w:sz w:val="20"/>
          <w:szCs w:val="22"/>
        </w:rPr>
        <w:t>U</w:t>
      </w:r>
      <w:r w:rsidR="00AB01EF" w:rsidRPr="00D46F7F">
        <w:rPr>
          <w:rFonts w:ascii="Arial" w:hAnsi="Arial" w:cs="Arial"/>
          <w:color w:val="1A1A1A"/>
          <w:sz w:val="20"/>
          <w:szCs w:val="22"/>
        </w:rPr>
        <w:t xml:space="preserve">czestnik </w:t>
      </w:r>
      <w:r w:rsidR="00411350" w:rsidRPr="00D46F7F">
        <w:rPr>
          <w:rFonts w:ascii="Arial" w:hAnsi="Arial" w:cs="Arial"/>
          <w:color w:val="1A1A1A"/>
          <w:sz w:val="20"/>
          <w:szCs w:val="22"/>
        </w:rPr>
        <w:t>powinien wykazać</w:t>
      </w:r>
      <w:r w:rsidR="00AB01EF" w:rsidRPr="00D46F7F">
        <w:rPr>
          <w:rFonts w:ascii="Arial" w:hAnsi="Arial" w:cs="Arial"/>
          <w:color w:val="1A1A1A"/>
          <w:sz w:val="20"/>
          <w:szCs w:val="22"/>
        </w:rPr>
        <w:t xml:space="preserve"> dochód z tytułu świadczonych usług lub sprzedaży tow</w:t>
      </w:r>
      <w:r w:rsidR="00411350" w:rsidRPr="00D46F7F">
        <w:rPr>
          <w:rFonts w:ascii="Arial" w:hAnsi="Arial" w:cs="Arial"/>
          <w:color w:val="1A1A1A"/>
          <w:sz w:val="20"/>
          <w:szCs w:val="22"/>
        </w:rPr>
        <w:t>arów lub w inny sposób uzasadnić</w:t>
      </w:r>
      <w:r w:rsidR="00AB01EF" w:rsidRPr="00D46F7F">
        <w:rPr>
          <w:rFonts w:ascii="Arial" w:hAnsi="Arial" w:cs="Arial"/>
          <w:color w:val="1A1A1A"/>
          <w:sz w:val="20"/>
          <w:szCs w:val="22"/>
        </w:rPr>
        <w:t xml:space="preserve"> fakt nieposiadania zakupionych towarów.</w:t>
      </w:r>
      <w:r w:rsidR="00B11955" w:rsidRPr="00D46F7F">
        <w:rPr>
          <w:rFonts w:ascii="Arial" w:hAnsi="Arial" w:cs="Arial"/>
          <w:spacing w:val="-22"/>
          <w:sz w:val="20"/>
          <w:szCs w:val="22"/>
        </w:rPr>
        <w:t xml:space="preserve"> </w:t>
      </w:r>
      <w:r w:rsidR="00E5244A" w:rsidRPr="00D46F7F">
        <w:rPr>
          <w:rFonts w:ascii="Arial" w:hAnsi="Arial" w:cs="Arial"/>
          <w:sz w:val="20"/>
          <w:szCs w:val="22"/>
        </w:rPr>
        <w:t xml:space="preserve">Uniemożliwienie lub utrudnianie kontroli jest równoznaczne z niedotrzymaniem </w:t>
      </w:r>
      <w:r w:rsidR="00E5244A" w:rsidRPr="009843BB">
        <w:rPr>
          <w:rFonts w:ascii="Arial" w:hAnsi="Arial" w:cs="Arial"/>
          <w:sz w:val="20"/>
          <w:szCs w:val="22"/>
        </w:rPr>
        <w:t xml:space="preserve">warunków </w:t>
      </w:r>
      <w:r w:rsidR="00264FA5" w:rsidRPr="001A24CA">
        <w:rPr>
          <w:rFonts w:ascii="Arial" w:hAnsi="Arial" w:cs="Arial"/>
          <w:sz w:val="20"/>
          <w:szCs w:val="22"/>
        </w:rPr>
        <w:t>Umowy</w:t>
      </w:r>
      <w:r w:rsidR="00264FA5" w:rsidRPr="00D46F7F">
        <w:rPr>
          <w:rFonts w:ascii="Arial" w:hAnsi="Arial" w:cs="Arial"/>
          <w:i/>
          <w:sz w:val="20"/>
          <w:szCs w:val="22"/>
        </w:rPr>
        <w:t xml:space="preserve"> </w:t>
      </w:r>
      <w:r w:rsidR="00E5244A" w:rsidRPr="00D46F7F">
        <w:rPr>
          <w:rFonts w:ascii="Arial" w:hAnsi="Arial" w:cs="Arial"/>
          <w:sz w:val="20"/>
          <w:szCs w:val="22"/>
        </w:rPr>
        <w:t>i stanowi podstawę do żądania zwrotu otrzymanych środków</w:t>
      </w:r>
      <w:r w:rsidR="000A3B53">
        <w:rPr>
          <w:rFonts w:ascii="Arial" w:hAnsi="Arial" w:cs="Arial"/>
          <w:sz w:val="20"/>
          <w:szCs w:val="22"/>
        </w:rPr>
        <w:t xml:space="preserve"> wraz </w:t>
      </w:r>
      <w:r w:rsidR="00C430FB">
        <w:rPr>
          <w:rFonts w:ascii="Arial" w:hAnsi="Arial" w:cs="Arial"/>
          <w:sz w:val="20"/>
          <w:szCs w:val="22"/>
        </w:rPr>
        <w:br/>
      </w:r>
      <w:r w:rsidR="000A3B53">
        <w:rPr>
          <w:rFonts w:ascii="Arial" w:hAnsi="Arial" w:cs="Arial"/>
          <w:sz w:val="20"/>
          <w:szCs w:val="22"/>
        </w:rPr>
        <w:t>z odsetkami</w:t>
      </w:r>
      <w:r w:rsidR="004D78A8" w:rsidRPr="00D46F7F">
        <w:rPr>
          <w:rFonts w:ascii="Arial" w:hAnsi="Arial" w:cs="Arial"/>
          <w:sz w:val="20"/>
          <w:szCs w:val="22"/>
        </w:rPr>
        <w:t>.</w:t>
      </w:r>
    </w:p>
    <w:p w14:paraId="45A020FD" w14:textId="2B1E737C" w:rsidR="00D7787B" w:rsidRDefault="00D7787B" w:rsidP="00D46F7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2"/>
        </w:rPr>
      </w:pPr>
    </w:p>
    <w:p w14:paraId="4A413343" w14:textId="77777777" w:rsidR="00D7787B" w:rsidRPr="00D46F7F" w:rsidRDefault="00D7787B" w:rsidP="00D46F7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2"/>
        </w:rPr>
      </w:pPr>
    </w:p>
    <w:p w14:paraId="42D02BAE" w14:textId="77777777" w:rsidR="004A404E" w:rsidRPr="00D46F7F" w:rsidRDefault="001B1B70" w:rsidP="00D46F7F">
      <w:pPr>
        <w:pStyle w:val="Nagwek1"/>
        <w:spacing w:before="120" w:after="120"/>
        <w:rPr>
          <w:rFonts w:ascii="Arial" w:hAnsi="Arial" w:cs="Arial"/>
          <w:color w:val="auto"/>
          <w:sz w:val="20"/>
        </w:rPr>
      </w:pPr>
      <w:r w:rsidRPr="00D46F7F">
        <w:rPr>
          <w:rFonts w:ascii="Arial" w:hAnsi="Arial" w:cs="Arial"/>
          <w:color w:val="auto"/>
          <w:sz w:val="20"/>
        </w:rPr>
        <w:t>§ 5</w:t>
      </w:r>
    </w:p>
    <w:p w14:paraId="472879D8" w14:textId="77777777" w:rsidR="004A404E" w:rsidRPr="00D46F7F" w:rsidRDefault="004A404E" w:rsidP="00D46F7F">
      <w:pPr>
        <w:pStyle w:val="Nagwek1"/>
        <w:spacing w:before="120" w:after="120"/>
        <w:rPr>
          <w:rFonts w:ascii="Arial" w:hAnsi="Arial" w:cs="Arial"/>
          <w:color w:val="auto"/>
          <w:sz w:val="20"/>
        </w:rPr>
      </w:pPr>
      <w:r w:rsidRPr="00D46F7F">
        <w:rPr>
          <w:rFonts w:ascii="Arial" w:hAnsi="Arial" w:cs="Arial"/>
          <w:color w:val="auto"/>
          <w:sz w:val="20"/>
        </w:rPr>
        <w:t>Wsparcie pomostowe</w:t>
      </w:r>
    </w:p>
    <w:p w14:paraId="76D71FD1" w14:textId="77777777" w:rsidR="00C024E6" w:rsidRPr="00D46F7F" w:rsidRDefault="00C024E6" w:rsidP="00D46F7F">
      <w:pPr>
        <w:spacing w:before="120" w:after="120"/>
        <w:rPr>
          <w:rFonts w:ascii="Arial" w:hAnsi="Arial" w:cs="Arial"/>
          <w:sz w:val="22"/>
        </w:rPr>
      </w:pPr>
    </w:p>
    <w:p w14:paraId="35EC98A7" w14:textId="77777777" w:rsidR="004A404E" w:rsidRPr="00D46F7F" w:rsidRDefault="004A404E" w:rsidP="00D46F7F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Wsparcie pomostowe przysługuje wyłącznie tym uczestnikom, którzy uzyskali środki na rozpoczęcie działalności gospodarczej w projekcie. </w:t>
      </w:r>
    </w:p>
    <w:p w14:paraId="50A8FEBB" w14:textId="77777777" w:rsidR="00B81B3C" w:rsidRPr="00D46F7F" w:rsidRDefault="004A404E" w:rsidP="00D46F7F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Wsparcie pomostowe jest udzielane </w:t>
      </w:r>
      <w:r w:rsidRPr="00D46F7F">
        <w:rPr>
          <w:rFonts w:ascii="Arial" w:hAnsi="Arial" w:cs="Arial"/>
          <w:color w:val="1A1A1A"/>
          <w:sz w:val="20"/>
          <w:szCs w:val="22"/>
        </w:rPr>
        <w:t>w postaci</w:t>
      </w:r>
      <w:r w:rsidR="00B81B3C" w:rsidRPr="00D46F7F">
        <w:rPr>
          <w:rFonts w:ascii="Arial" w:hAnsi="Arial" w:cs="Arial"/>
          <w:color w:val="1A1A1A"/>
          <w:sz w:val="20"/>
          <w:szCs w:val="22"/>
        </w:rPr>
        <w:t>:</w:t>
      </w:r>
    </w:p>
    <w:p w14:paraId="7E413162" w14:textId="77777777" w:rsidR="00B81B3C" w:rsidRPr="00D46F7F" w:rsidRDefault="00B11955" w:rsidP="00D46F7F">
      <w:pPr>
        <w:numPr>
          <w:ilvl w:val="0"/>
          <w:numId w:val="54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color w:val="1A1A1A"/>
          <w:sz w:val="20"/>
          <w:szCs w:val="22"/>
        </w:rPr>
        <w:t>indywidualnych usług doradczych o charakterze specjalistycznym</w:t>
      </w:r>
      <w:r w:rsidR="004A404E" w:rsidRPr="00D46F7F">
        <w:rPr>
          <w:rFonts w:ascii="Arial" w:hAnsi="Arial" w:cs="Arial"/>
          <w:color w:val="1A1A1A"/>
          <w:sz w:val="20"/>
          <w:szCs w:val="22"/>
        </w:rPr>
        <w:t xml:space="preserve"> w okresie pierwszych 12 miesięcy prowad</w:t>
      </w:r>
      <w:r w:rsidR="00B81B3C" w:rsidRPr="00D46F7F">
        <w:rPr>
          <w:rFonts w:ascii="Arial" w:hAnsi="Arial" w:cs="Arial"/>
          <w:color w:val="1A1A1A"/>
          <w:sz w:val="20"/>
          <w:szCs w:val="22"/>
        </w:rPr>
        <w:t>zenia działalności gospodarczej;</w:t>
      </w:r>
    </w:p>
    <w:p w14:paraId="53841350" w14:textId="670D81E0" w:rsidR="00485FD5" w:rsidRPr="00485FD5" w:rsidRDefault="004A404E" w:rsidP="00485FD5">
      <w:pPr>
        <w:numPr>
          <w:ilvl w:val="0"/>
          <w:numId w:val="54"/>
        </w:numPr>
        <w:autoSpaceDE w:val="0"/>
        <w:autoSpaceDN w:val="0"/>
        <w:adjustRightInd w:val="0"/>
        <w:spacing w:before="120" w:after="120"/>
        <w:ind w:left="709" w:hanging="283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color w:val="1A1A1A"/>
          <w:sz w:val="20"/>
          <w:szCs w:val="22"/>
        </w:rPr>
        <w:t>pomocy finansowej</w:t>
      </w:r>
      <w:r w:rsidR="00831AD6" w:rsidRPr="00D46F7F">
        <w:rPr>
          <w:rFonts w:ascii="Arial" w:hAnsi="Arial" w:cs="Arial"/>
          <w:color w:val="1A1A1A"/>
          <w:sz w:val="20"/>
          <w:szCs w:val="22"/>
        </w:rPr>
        <w:t xml:space="preserve">, której miesięczna kwota brutto jest nie większa </w:t>
      </w:r>
      <w:r w:rsidRPr="00D46F7F">
        <w:rPr>
          <w:rFonts w:ascii="Arial" w:hAnsi="Arial" w:cs="Arial"/>
          <w:color w:val="1A1A1A"/>
          <w:sz w:val="20"/>
          <w:szCs w:val="22"/>
        </w:rPr>
        <w:t>niż równowartość minimaln</w:t>
      </w:r>
      <w:r w:rsidR="009B5A98" w:rsidRPr="00D46F7F">
        <w:rPr>
          <w:rFonts w:ascii="Arial" w:hAnsi="Arial" w:cs="Arial"/>
          <w:color w:val="1A1A1A"/>
          <w:sz w:val="20"/>
          <w:szCs w:val="22"/>
        </w:rPr>
        <w:t xml:space="preserve">ego </w:t>
      </w:r>
      <w:r w:rsidRPr="00D46F7F">
        <w:rPr>
          <w:rFonts w:ascii="Arial" w:hAnsi="Arial" w:cs="Arial"/>
          <w:color w:val="1A1A1A"/>
          <w:sz w:val="20"/>
          <w:szCs w:val="22"/>
        </w:rPr>
        <w:t xml:space="preserve">wynagrodzenia za pracę, o którym mowa w przepisach o minimalnym wynagrodzeniu </w:t>
      </w:r>
      <w:r w:rsidR="009B5A98" w:rsidRPr="00D46F7F">
        <w:rPr>
          <w:rFonts w:ascii="Arial" w:hAnsi="Arial" w:cs="Arial"/>
          <w:color w:val="1A1A1A"/>
          <w:sz w:val="20"/>
          <w:szCs w:val="22"/>
        </w:rPr>
        <w:t xml:space="preserve">za pracę, </w:t>
      </w:r>
      <w:r w:rsidRPr="00D46F7F">
        <w:rPr>
          <w:rFonts w:ascii="Arial" w:hAnsi="Arial" w:cs="Arial"/>
          <w:color w:val="1A1A1A"/>
          <w:sz w:val="20"/>
          <w:szCs w:val="22"/>
        </w:rPr>
        <w:t xml:space="preserve">obowiązującego na dzień </w:t>
      </w:r>
      <w:r w:rsidR="00B11955" w:rsidRPr="00D46F7F">
        <w:rPr>
          <w:rFonts w:ascii="Arial" w:hAnsi="Arial" w:cs="Arial"/>
          <w:color w:val="1A1A1A"/>
          <w:sz w:val="20"/>
          <w:szCs w:val="22"/>
        </w:rPr>
        <w:t>przyznania</w:t>
      </w:r>
      <w:r w:rsidRPr="00D46F7F">
        <w:rPr>
          <w:rFonts w:ascii="Arial" w:hAnsi="Arial" w:cs="Arial"/>
          <w:color w:val="1A1A1A"/>
          <w:sz w:val="20"/>
          <w:szCs w:val="22"/>
        </w:rPr>
        <w:t xml:space="preserve"> wsparci</w:t>
      </w:r>
      <w:r w:rsidR="009B5A98" w:rsidRPr="00D46F7F">
        <w:rPr>
          <w:rFonts w:ascii="Arial" w:hAnsi="Arial" w:cs="Arial"/>
          <w:color w:val="1A1A1A"/>
          <w:sz w:val="20"/>
          <w:szCs w:val="22"/>
        </w:rPr>
        <w:t xml:space="preserve">a </w:t>
      </w:r>
      <w:r w:rsidR="001F6ACF" w:rsidRPr="00D46F7F">
        <w:rPr>
          <w:rFonts w:ascii="Arial" w:hAnsi="Arial" w:cs="Arial"/>
          <w:color w:val="1A1A1A"/>
          <w:sz w:val="20"/>
          <w:szCs w:val="22"/>
        </w:rPr>
        <w:t>bezzwrotnego</w:t>
      </w:r>
      <w:r w:rsidR="00831AD6" w:rsidRPr="00D46F7F">
        <w:rPr>
          <w:rFonts w:ascii="Arial" w:hAnsi="Arial" w:cs="Arial"/>
          <w:color w:val="1A1A1A"/>
          <w:sz w:val="20"/>
          <w:szCs w:val="22"/>
        </w:rPr>
        <w:t>,</w:t>
      </w:r>
      <w:r w:rsidR="001F6ACF" w:rsidRPr="00D46F7F">
        <w:rPr>
          <w:rFonts w:ascii="Arial" w:hAnsi="Arial" w:cs="Arial"/>
          <w:color w:val="1A1A1A"/>
          <w:sz w:val="20"/>
          <w:szCs w:val="22"/>
        </w:rPr>
        <w:t xml:space="preserve"> przez</w:t>
      </w:r>
      <w:r w:rsidRPr="00D46F7F">
        <w:rPr>
          <w:rFonts w:ascii="Arial" w:hAnsi="Arial" w:cs="Arial"/>
          <w:color w:val="1A1A1A"/>
          <w:sz w:val="20"/>
          <w:szCs w:val="22"/>
        </w:rPr>
        <w:t xml:space="preserve"> okres od 6 do 12</w:t>
      </w:r>
      <w:r w:rsidR="009B5A98" w:rsidRPr="00D46F7F">
        <w:rPr>
          <w:rFonts w:ascii="Arial" w:hAnsi="Arial" w:cs="Arial"/>
          <w:color w:val="1A1A1A"/>
          <w:sz w:val="20"/>
          <w:szCs w:val="22"/>
        </w:rPr>
        <w:t xml:space="preserve"> miesięcy od </w:t>
      </w:r>
      <w:r w:rsidRPr="00D46F7F">
        <w:rPr>
          <w:rFonts w:ascii="Arial" w:hAnsi="Arial" w:cs="Arial"/>
          <w:color w:val="1A1A1A"/>
          <w:sz w:val="20"/>
          <w:szCs w:val="22"/>
        </w:rPr>
        <w:t xml:space="preserve">dnia rozpoczęcia prowadzenia działalności </w:t>
      </w:r>
      <w:r w:rsidRPr="004D7A31">
        <w:rPr>
          <w:rFonts w:ascii="Arial" w:hAnsi="Arial" w:cs="Arial"/>
          <w:color w:val="1A1A1A"/>
          <w:sz w:val="20"/>
          <w:szCs w:val="22"/>
        </w:rPr>
        <w:t>gospodarczej</w:t>
      </w:r>
      <w:r w:rsidR="002007E9" w:rsidRPr="001A24CA">
        <w:rPr>
          <w:rFonts w:ascii="Arial" w:hAnsi="Arial" w:cs="Arial"/>
          <w:color w:val="1A1A1A"/>
          <w:sz w:val="20"/>
          <w:szCs w:val="22"/>
          <w:vertAlign w:val="superscript"/>
        </w:rPr>
        <w:fldChar w:fldCharType="begin"/>
      </w:r>
      <w:r w:rsidR="002007E9" w:rsidRPr="001A24CA">
        <w:rPr>
          <w:rFonts w:ascii="Arial" w:hAnsi="Arial" w:cs="Arial"/>
          <w:color w:val="1A1A1A"/>
          <w:sz w:val="20"/>
          <w:szCs w:val="22"/>
          <w:vertAlign w:val="superscript"/>
        </w:rPr>
        <w:instrText xml:space="preserve"> NOTEREF _Ref1110732 \h  \* MERGEFORMAT </w:instrText>
      </w:r>
      <w:r w:rsidR="002007E9" w:rsidRPr="001A24CA">
        <w:rPr>
          <w:rFonts w:ascii="Arial" w:hAnsi="Arial" w:cs="Arial"/>
          <w:color w:val="1A1A1A"/>
          <w:sz w:val="20"/>
          <w:szCs w:val="22"/>
          <w:vertAlign w:val="superscript"/>
        </w:rPr>
      </w:r>
      <w:r w:rsidR="002007E9" w:rsidRPr="001A24CA">
        <w:rPr>
          <w:rFonts w:ascii="Arial" w:hAnsi="Arial" w:cs="Arial"/>
          <w:color w:val="1A1A1A"/>
          <w:sz w:val="20"/>
          <w:szCs w:val="22"/>
          <w:vertAlign w:val="superscript"/>
        </w:rPr>
        <w:fldChar w:fldCharType="separate"/>
      </w:r>
      <w:r w:rsidR="00E53E68">
        <w:rPr>
          <w:rFonts w:ascii="Arial" w:hAnsi="Arial" w:cs="Arial"/>
          <w:color w:val="1A1A1A"/>
          <w:sz w:val="20"/>
          <w:szCs w:val="22"/>
          <w:vertAlign w:val="superscript"/>
        </w:rPr>
        <w:t>2</w:t>
      </w:r>
      <w:r w:rsidR="002007E9" w:rsidRPr="001A24CA">
        <w:rPr>
          <w:rFonts w:ascii="Arial" w:hAnsi="Arial" w:cs="Arial"/>
          <w:color w:val="1A1A1A"/>
          <w:sz w:val="20"/>
          <w:szCs w:val="22"/>
          <w:vertAlign w:val="superscript"/>
        </w:rPr>
        <w:fldChar w:fldCharType="end"/>
      </w:r>
      <w:r w:rsidR="004D7A31" w:rsidRPr="004D7A31">
        <w:rPr>
          <w:rFonts w:ascii="Arial" w:hAnsi="Arial" w:cs="Arial"/>
          <w:color w:val="1A1A1A"/>
          <w:sz w:val="20"/>
          <w:szCs w:val="22"/>
          <w:vertAlign w:val="superscript"/>
        </w:rPr>
        <w:t xml:space="preserve"> </w:t>
      </w:r>
      <w:r w:rsidR="004D7A31" w:rsidRPr="001A24CA">
        <w:rPr>
          <w:rFonts w:ascii="Arial" w:hAnsi="Arial" w:cs="Arial"/>
          <w:color w:val="1A1A1A"/>
          <w:sz w:val="20"/>
          <w:szCs w:val="22"/>
        </w:rPr>
        <w:t>(Wsparcie pomostowe finansowe)</w:t>
      </w:r>
      <w:r w:rsidRPr="004D7A31">
        <w:rPr>
          <w:rFonts w:ascii="Arial" w:hAnsi="Arial" w:cs="Arial"/>
          <w:color w:val="1A1A1A"/>
          <w:sz w:val="20"/>
          <w:szCs w:val="22"/>
        </w:rPr>
        <w:t>.</w:t>
      </w:r>
    </w:p>
    <w:p w14:paraId="2BA1849D" w14:textId="77777777" w:rsidR="00B32673" w:rsidRDefault="00831AD6" w:rsidP="00722F87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46F7F">
        <w:rPr>
          <w:rFonts w:ascii="Arial" w:hAnsi="Arial" w:cs="Arial"/>
          <w:sz w:val="20"/>
          <w:szCs w:val="22"/>
        </w:rPr>
        <w:t>Wsparcie pomostowe finansow</w:t>
      </w:r>
      <w:r w:rsidR="004D7A31">
        <w:rPr>
          <w:rFonts w:ascii="Arial" w:hAnsi="Arial" w:cs="Arial"/>
          <w:sz w:val="20"/>
          <w:szCs w:val="22"/>
        </w:rPr>
        <w:t>e</w:t>
      </w:r>
      <w:r w:rsidRPr="00D46F7F">
        <w:rPr>
          <w:rFonts w:ascii="Arial" w:hAnsi="Arial" w:cs="Arial"/>
          <w:sz w:val="20"/>
          <w:szCs w:val="22"/>
        </w:rPr>
        <w:t xml:space="preserve"> jest wypłacane Uczestnikowi w transzach miesięcznych </w:t>
      </w:r>
      <w:r w:rsidR="00C430FB">
        <w:rPr>
          <w:rFonts w:ascii="Arial" w:hAnsi="Arial" w:cs="Arial"/>
          <w:sz w:val="20"/>
          <w:szCs w:val="22"/>
        </w:rPr>
        <w:br/>
      </w:r>
      <w:r w:rsidRPr="00D46F7F">
        <w:rPr>
          <w:rFonts w:ascii="Arial" w:hAnsi="Arial" w:cs="Arial"/>
          <w:sz w:val="20"/>
          <w:szCs w:val="22"/>
        </w:rPr>
        <w:t xml:space="preserve">w </w:t>
      </w:r>
      <w:r w:rsidR="00B32673">
        <w:rPr>
          <w:rFonts w:ascii="Arial" w:hAnsi="Arial" w:cs="Arial"/>
          <w:b/>
          <w:sz w:val="20"/>
          <w:szCs w:val="22"/>
        </w:rPr>
        <w:t xml:space="preserve">kwocie netto tj. 1830 zł. </w:t>
      </w:r>
      <w:r w:rsidR="00B32673" w:rsidRPr="00B32673">
        <w:rPr>
          <w:rFonts w:ascii="Arial" w:hAnsi="Arial" w:cs="Arial"/>
          <w:sz w:val="20"/>
          <w:szCs w:val="22"/>
        </w:rPr>
        <w:t>Miesięczna</w:t>
      </w:r>
      <w:r w:rsidR="00B32673">
        <w:rPr>
          <w:rFonts w:ascii="Arial" w:hAnsi="Arial" w:cs="Arial"/>
          <w:sz w:val="20"/>
          <w:szCs w:val="20"/>
        </w:rPr>
        <w:t xml:space="preserve"> kwota wsparcia pomostowego finansowego netto stanowić będzie maksymalnie kwotę wynikającą z poniższego wzoru: </w:t>
      </w:r>
    </w:p>
    <w:p w14:paraId="6B794E8D" w14:textId="31EECF5A" w:rsidR="006B664B" w:rsidRPr="00B32673" w:rsidRDefault="00B32673" w:rsidP="00B32673">
      <w:pPr>
        <w:autoSpaceDE w:val="0"/>
        <w:autoSpaceDN w:val="0"/>
        <w:adjustRightInd w:val="0"/>
        <w:spacing w:before="120" w:after="120"/>
        <w:ind w:left="426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B32673">
        <w:rPr>
          <w:rFonts w:ascii="Arial" w:hAnsi="Arial" w:cs="Arial"/>
          <w:b/>
          <w:sz w:val="20"/>
          <w:szCs w:val="20"/>
        </w:rPr>
        <w:t>WPF</w:t>
      </w:r>
      <w:r w:rsidRPr="00B32673">
        <w:rPr>
          <w:rFonts w:ascii="Arial" w:hAnsi="Arial" w:cs="Arial"/>
          <w:b/>
          <w:sz w:val="20"/>
          <w:szCs w:val="20"/>
          <w:vertAlign w:val="subscript"/>
        </w:rPr>
        <w:t>netto</w:t>
      </w:r>
      <w:proofErr w:type="spellEnd"/>
      <w:r w:rsidRPr="00B32673">
        <w:rPr>
          <w:rFonts w:ascii="Arial" w:hAnsi="Arial" w:cs="Arial"/>
          <w:b/>
          <w:sz w:val="20"/>
          <w:szCs w:val="20"/>
          <w:vertAlign w:val="subscript"/>
        </w:rPr>
        <w:t xml:space="preserve"> </w:t>
      </w:r>
      <w:r w:rsidRPr="00B32673">
        <w:rPr>
          <w:rFonts w:ascii="Arial" w:hAnsi="Arial" w:cs="Arial"/>
          <w:b/>
          <w:sz w:val="20"/>
          <w:szCs w:val="20"/>
        </w:rPr>
        <w:t>= (</w:t>
      </w:r>
      <w:proofErr w:type="spellStart"/>
      <w:r w:rsidRPr="00B32673">
        <w:rPr>
          <w:rFonts w:ascii="Arial" w:hAnsi="Arial" w:cs="Arial"/>
          <w:b/>
          <w:sz w:val="20"/>
          <w:szCs w:val="20"/>
        </w:rPr>
        <w:t>WPF</w:t>
      </w:r>
      <w:r w:rsidRPr="00B32673">
        <w:rPr>
          <w:rFonts w:ascii="Arial" w:hAnsi="Arial" w:cs="Arial"/>
          <w:b/>
          <w:sz w:val="20"/>
          <w:szCs w:val="20"/>
          <w:vertAlign w:val="subscript"/>
        </w:rPr>
        <w:t>brutto</w:t>
      </w:r>
      <w:proofErr w:type="spellEnd"/>
      <w:r w:rsidRPr="00B32673">
        <w:rPr>
          <w:rFonts w:ascii="Arial" w:hAnsi="Arial" w:cs="Arial"/>
          <w:b/>
          <w:sz w:val="20"/>
          <w:szCs w:val="20"/>
        </w:rPr>
        <w:t>-ZUS)/1,23+ZUS</w:t>
      </w:r>
    </w:p>
    <w:p w14:paraId="5882EDEF" w14:textId="6D75105A" w:rsidR="00B32673" w:rsidRDefault="00B32673" w:rsidP="00B32673">
      <w:pPr>
        <w:autoSpaceDE w:val="0"/>
        <w:autoSpaceDN w:val="0"/>
        <w:adjustRightInd w:val="0"/>
        <w:spacing w:before="120"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gdzie:</w:t>
      </w:r>
    </w:p>
    <w:p w14:paraId="34F4B6CB" w14:textId="295D7553" w:rsidR="00B32673" w:rsidRDefault="00B32673" w:rsidP="00B32673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WPF</w:t>
      </w:r>
      <w:r w:rsidRPr="00B32673">
        <w:rPr>
          <w:rFonts w:ascii="Arial" w:hAnsi="Arial" w:cs="Arial"/>
          <w:sz w:val="20"/>
          <w:szCs w:val="20"/>
          <w:vertAlign w:val="subscript"/>
        </w:rPr>
        <w:t>netto</w:t>
      </w:r>
      <w:proofErr w:type="spellEnd"/>
      <w:r>
        <w:rPr>
          <w:rFonts w:ascii="Arial" w:hAnsi="Arial" w:cs="Arial"/>
          <w:sz w:val="20"/>
          <w:szCs w:val="20"/>
        </w:rPr>
        <w:t>- kwota wsparcia pomostowego finansowego netto,</w:t>
      </w:r>
    </w:p>
    <w:p w14:paraId="016AABD3" w14:textId="291DFE52" w:rsidR="00B32673" w:rsidRDefault="00B32673" w:rsidP="00B32673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WPF</w:t>
      </w:r>
      <w:r w:rsidRPr="00B32673">
        <w:rPr>
          <w:rFonts w:ascii="Arial" w:hAnsi="Arial" w:cs="Arial"/>
          <w:sz w:val="20"/>
          <w:szCs w:val="20"/>
          <w:vertAlign w:val="subscript"/>
        </w:rPr>
        <w:t>brutto</w:t>
      </w:r>
      <w:proofErr w:type="spellEnd"/>
      <w:r>
        <w:rPr>
          <w:rFonts w:ascii="Arial" w:hAnsi="Arial" w:cs="Arial"/>
          <w:sz w:val="20"/>
          <w:szCs w:val="20"/>
        </w:rPr>
        <w:t>- kwota wsparcia pomostowego finansowego brutto, równowartość minimalnego wynagrodzenia za pracę, o których mowa w przepisach o minimalnym wynagrodzeniu za pracę, obowiązującego na dzień przyznania wsparcia bezzwrotnego,</w:t>
      </w:r>
    </w:p>
    <w:p w14:paraId="6BC0711F" w14:textId="5EEE8A1F" w:rsidR="00B32673" w:rsidRPr="00B32673" w:rsidRDefault="00B32673" w:rsidP="00B32673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ZUS- kwota składek na ubezpieczenie społeczne i ubezpieczenie zdr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>owotne.</w:t>
      </w:r>
    </w:p>
    <w:p w14:paraId="79025012" w14:textId="77777777" w:rsidR="006B664B" w:rsidRDefault="006B664B" w:rsidP="006B664B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6B664B">
        <w:rPr>
          <w:rFonts w:ascii="Arial" w:hAnsi="Arial" w:cs="Arial"/>
          <w:sz w:val="20"/>
          <w:szCs w:val="20"/>
        </w:rPr>
        <w:lastRenderedPageBreak/>
        <w:t xml:space="preserve">Środki otrzymane w ramach wsparcia pomostowego mogą zostać wydatkowane na pokrycie niezbędnych, bieżących opłat, bezpośrednio związanych z prowadzeniem działalności gospodarczej, (m.in. na składki na ubezpieczenia społeczne i ubezpieczenia zdrowotne, koszty administracyjne (w tym koszty czynszu lub wynajmu pomieszczeń w części bezpośrednio wykorzystywanej na prowadzona działalność gospodarczą), koszty eksploatacji pomieszczeń </w:t>
      </w:r>
      <w:r>
        <w:rPr>
          <w:rFonts w:ascii="Arial" w:hAnsi="Arial" w:cs="Arial"/>
          <w:sz w:val="20"/>
          <w:szCs w:val="20"/>
        </w:rPr>
        <w:br/>
      </w:r>
      <w:r w:rsidRPr="006B664B">
        <w:rPr>
          <w:rFonts w:ascii="Arial" w:hAnsi="Arial" w:cs="Arial"/>
          <w:sz w:val="20"/>
          <w:szCs w:val="20"/>
        </w:rPr>
        <w:t xml:space="preserve">(w tym m.in. opłaty za energię elektryczną, cieplną, gazową i wodę), koszty opłat telekomunikacyjnych, koszty usług pocztowych, koszty usług księgowych, koszty związane </w:t>
      </w:r>
      <w:r w:rsidRPr="006B664B">
        <w:rPr>
          <w:rFonts w:ascii="Arial" w:hAnsi="Arial" w:cs="Arial"/>
          <w:sz w:val="20"/>
          <w:szCs w:val="20"/>
        </w:rPr>
        <w:br/>
        <w:t xml:space="preserve">z ubezpieczeniem osób i/lub mienia związane bezpośrednio z prowadzoną działalnością gospodarczą, koszty usług prawnych, koszty usług leasingowych, koszty działań </w:t>
      </w:r>
      <w:proofErr w:type="spellStart"/>
      <w:r w:rsidRPr="006B664B">
        <w:rPr>
          <w:rFonts w:ascii="Arial" w:hAnsi="Arial" w:cs="Arial"/>
          <w:sz w:val="20"/>
          <w:szCs w:val="20"/>
        </w:rPr>
        <w:t>informacyjno</w:t>
      </w:r>
      <w:proofErr w:type="spellEnd"/>
      <w:r w:rsidRPr="006B664B">
        <w:rPr>
          <w:rFonts w:ascii="Arial" w:hAnsi="Arial" w:cs="Arial"/>
          <w:sz w:val="20"/>
          <w:szCs w:val="20"/>
        </w:rPr>
        <w:t xml:space="preserve"> – promocyjnych, koszty materiałów biurowych, itp.). </w:t>
      </w:r>
    </w:p>
    <w:p w14:paraId="682081E6" w14:textId="68C6C570" w:rsidR="006B664B" w:rsidRPr="006B664B" w:rsidRDefault="006B664B" w:rsidP="006B664B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6B664B">
        <w:rPr>
          <w:rFonts w:ascii="Arial" w:hAnsi="Arial" w:cs="Arial"/>
          <w:sz w:val="20"/>
          <w:szCs w:val="20"/>
        </w:rPr>
        <w:t xml:space="preserve">Środki wsparcia pomostowego nie mogą być przeznaczone w szczególności na: </w:t>
      </w:r>
    </w:p>
    <w:p w14:paraId="4224543C" w14:textId="2C91401E" w:rsidR="006B664B" w:rsidRPr="00E33265" w:rsidRDefault="006B664B" w:rsidP="006B664B">
      <w:pPr>
        <w:tabs>
          <w:tab w:val="left" w:pos="709"/>
        </w:tabs>
        <w:spacing w:after="120"/>
        <w:ind w:left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33265">
        <w:rPr>
          <w:rFonts w:ascii="Arial" w:hAnsi="Arial" w:cs="Arial"/>
          <w:sz w:val="20"/>
          <w:szCs w:val="20"/>
        </w:rPr>
        <w:t xml:space="preserve">sfinansowanie wydatków, w stosunku do których wcześniej została udzielona pomoc publiczna lub które wcześniej były objęte wsparciem ze środków Wspólnoty Europejskiej (zakaz podwójnego finansowania tych samych wydatków), </w:t>
      </w:r>
    </w:p>
    <w:p w14:paraId="06C0490F" w14:textId="1B9E574E" w:rsidR="006B664B" w:rsidRPr="00E33265" w:rsidRDefault="006B664B" w:rsidP="006B664B">
      <w:pPr>
        <w:tabs>
          <w:tab w:val="left" w:pos="709"/>
        </w:tabs>
        <w:spacing w:after="120"/>
        <w:ind w:left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33265">
        <w:rPr>
          <w:rFonts w:ascii="Arial" w:hAnsi="Arial" w:cs="Arial"/>
          <w:sz w:val="20"/>
          <w:szCs w:val="20"/>
        </w:rPr>
        <w:t xml:space="preserve">zapłatę grzywien i kar wynikających z naruszenia przez </w:t>
      </w:r>
      <w:r>
        <w:rPr>
          <w:rFonts w:ascii="Arial" w:hAnsi="Arial" w:cs="Arial"/>
          <w:sz w:val="20"/>
          <w:szCs w:val="20"/>
        </w:rPr>
        <w:t>Uczestnika projektu</w:t>
      </w:r>
      <w:r w:rsidRPr="006817CD">
        <w:rPr>
          <w:rFonts w:ascii="Arial" w:hAnsi="Arial" w:cs="Arial"/>
          <w:sz w:val="20"/>
          <w:szCs w:val="20"/>
        </w:rPr>
        <w:t xml:space="preserve"> </w:t>
      </w:r>
      <w:r w:rsidRPr="00E33265">
        <w:rPr>
          <w:rFonts w:ascii="Arial" w:hAnsi="Arial" w:cs="Arial"/>
          <w:sz w:val="20"/>
          <w:szCs w:val="20"/>
        </w:rPr>
        <w:t xml:space="preserve">przepisów obowiązującego prawa, </w:t>
      </w:r>
    </w:p>
    <w:p w14:paraId="0C3C55EE" w14:textId="1034D17F" w:rsidR="00485FD5" w:rsidRPr="00D46F7F" w:rsidRDefault="006B664B" w:rsidP="006B664B">
      <w:pPr>
        <w:autoSpaceDE w:val="0"/>
        <w:autoSpaceDN w:val="0"/>
        <w:adjustRightInd w:val="0"/>
        <w:spacing w:before="120" w:after="120"/>
        <w:ind w:left="51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33265">
        <w:rPr>
          <w:rFonts w:ascii="Arial" w:hAnsi="Arial" w:cs="Arial"/>
          <w:sz w:val="20"/>
          <w:szCs w:val="20"/>
        </w:rPr>
        <w:t xml:space="preserve">zapłatę kar umownych wynikłych z naruszenia przez </w:t>
      </w:r>
      <w:r>
        <w:rPr>
          <w:rFonts w:ascii="Arial" w:hAnsi="Arial" w:cs="Arial"/>
          <w:sz w:val="20"/>
          <w:szCs w:val="20"/>
        </w:rPr>
        <w:t>Uczestnika projektu</w:t>
      </w:r>
      <w:r w:rsidRPr="00E33265">
        <w:rPr>
          <w:rFonts w:ascii="Arial" w:hAnsi="Arial" w:cs="Arial"/>
          <w:sz w:val="20"/>
          <w:szCs w:val="20"/>
        </w:rPr>
        <w:t xml:space="preserve"> umów zawartych </w:t>
      </w:r>
      <w:r>
        <w:rPr>
          <w:rFonts w:ascii="Arial" w:hAnsi="Arial" w:cs="Arial"/>
          <w:sz w:val="20"/>
          <w:szCs w:val="20"/>
        </w:rPr>
        <w:br/>
      </w:r>
      <w:r w:rsidRPr="00E33265">
        <w:rPr>
          <w:rFonts w:ascii="Arial" w:hAnsi="Arial" w:cs="Arial"/>
          <w:sz w:val="20"/>
          <w:szCs w:val="20"/>
        </w:rPr>
        <w:t>w ramach prowadzonej działalności gospodarczej</w:t>
      </w:r>
    </w:p>
    <w:p w14:paraId="1C5F17C5" w14:textId="20629C5A" w:rsidR="004A404E" w:rsidRDefault="004A404E" w:rsidP="00D46F7F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Złożenie </w:t>
      </w:r>
      <w:r w:rsidR="00BB490A">
        <w:rPr>
          <w:rFonts w:ascii="Arial" w:hAnsi="Arial" w:cs="Arial"/>
          <w:sz w:val="20"/>
          <w:szCs w:val="22"/>
        </w:rPr>
        <w:t>W</w:t>
      </w:r>
      <w:r w:rsidR="00BB490A" w:rsidRPr="00D46F7F">
        <w:rPr>
          <w:rFonts w:ascii="Arial" w:hAnsi="Arial" w:cs="Arial"/>
          <w:sz w:val="20"/>
          <w:szCs w:val="22"/>
        </w:rPr>
        <w:t xml:space="preserve">niosku </w:t>
      </w:r>
      <w:r w:rsidRPr="00D46F7F">
        <w:rPr>
          <w:rFonts w:ascii="Arial" w:hAnsi="Arial" w:cs="Arial"/>
          <w:sz w:val="20"/>
          <w:szCs w:val="22"/>
        </w:rPr>
        <w:t xml:space="preserve">o </w:t>
      </w:r>
      <w:r w:rsidR="00BB490A">
        <w:rPr>
          <w:rFonts w:ascii="Arial" w:hAnsi="Arial" w:cs="Arial"/>
          <w:sz w:val="20"/>
          <w:szCs w:val="22"/>
        </w:rPr>
        <w:t xml:space="preserve">udzielenie </w:t>
      </w:r>
      <w:r w:rsidRPr="00D46F7F">
        <w:rPr>
          <w:rFonts w:ascii="Arial" w:hAnsi="Arial" w:cs="Arial"/>
          <w:sz w:val="20"/>
          <w:szCs w:val="22"/>
        </w:rPr>
        <w:t xml:space="preserve">wsparcia pomostowego </w:t>
      </w:r>
      <w:r w:rsidR="00BB490A" w:rsidRPr="00D46F7F">
        <w:rPr>
          <w:rFonts w:ascii="Arial" w:hAnsi="Arial" w:cs="Arial"/>
          <w:sz w:val="20"/>
          <w:szCs w:val="22"/>
        </w:rPr>
        <w:t xml:space="preserve">finansowego </w:t>
      </w:r>
      <w:r w:rsidR="00B97041" w:rsidRPr="00D46F7F">
        <w:rPr>
          <w:rFonts w:ascii="Arial" w:hAnsi="Arial" w:cs="Arial"/>
          <w:sz w:val="20"/>
          <w:szCs w:val="22"/>
        </w:rPr>
        <w:t>następuje</w:t>
      </w:r>
      <w:r w:rsidRPr="00D46F7F">
        <w:rPr>
          <w:rFonts w:ascii="Arial" w:hAnsi="Arial" w:cs="Arial"/>
          <w:sz w:val="20"/>
          <w:szCs w:val="22"/>
        </w:rPr>
        <w:t xml:space="preserve"> razem ze złożeniem </w:t>
      </w:r>
      <w:r w:rsidR="00BB490A">
        <w:rPr>
          <w:rFonts w:ascii="Arial" w:hAnsi="Arial" w:cs="Arial"/>
          <w:sz w:val="20"/>
          <w:szCs w:val="22"/>
        </w:rPr>
        <w:t>B</w:t>
      </w:r>
      <w:r w:rsidRPr="00D46F7F">
        <w:rPr>
          <w:rFonts w:ascii="Arial" w:hAnsi="Arial" w:cs="Arial"/>
          <w:sz w:val="20"/>
          <w:szCs w:val="22"/>
        </w:rPr>
        <w:t>iznesplanu.</w:t>
      </w:r>
      <w:r w:rsidR="00364C22" w:rsidRPr="00D46F7F">
        <w:rPr>
          <w:rFonts w:ascii="Arial" w:hAnsi="Arial" w:cs="Arial"/>
          <w:sz w:val="20"/>
          <w:szCs w:val="22"/>
        </w:rPr>
        <w:t xml:space="preserve"> </w:t>
      </w:r>
    </w:p>
    <w:p w14:paraId="2BC470CC" w14:textId="0E9AC2C5" w:rsidR="00B153D6" w:rsidRPr="00B153D6" w:rsidRDefault="00B153D6" w:rsidP="00B153D6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Złożone przez </w:t>
      </w:r>
      <w:r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>czestników wnioski są oceniane przez K</w:t>
      </w:r>
      <w:r>
        <w:rPr>
          <w:rFonts w:ascii="Arial" w:hAnsi="Arial" w:cs="Arial"/>
          <w:sz w:val="20"/>
          <w:szCs w:val="22"/>
        </w:rPr>
        <w:t xml:space="preserve">omisję Oceny Wniosków. </w:t>
      </w:r>
      <w:r w:rsidRPr="00D46F7F">
        <w:rPr>
          <w:rFonts w:ascii="Arial" w:hAnsi="Arial" w:cs="Arial"/>
          <w:sz w:val="20"/>
          <w:szCs w:val="22"/>
        </w:rPr>
        <w:t xml:space="preserve">Wnioski </w:t>
      </w:r>
      <w:r>
        <w:rPr>
          <w:rFonts w:ascii="Arial" w:hAnsi="Arial" w:cs="Arial"/>
          <w:sz w:val="20"/>
          <w:szCs w:val="22"/>
        </w:rPr>
        <w:br/>
      </w:r>
      <w:r w:rsidRPr="00D46F7F">
        <w:rPr>
          <w:rFonts w:ascii="Arial" w:hAnsi="Arial" w:cs="Arial"/>
          <w:sz w:val="20"/>
          <w:szCs w:val="22"/>
        </w:rPr>
        <w:t xml:space="preserve">o </w:t>
      </w:r>
      <w:r>
        <w:rPr>
          <w:rFonts w:ascii="Arial" w:hAnsi="Arial" w:cs="Arial"/>
          <w:sz w:val="20"/>
          <w:szCs w:val="22"/>
        </w:rPr>
        <w:t>udzielenie</w:t>
      </w:r>
      <w:r w:rsidRPr="00D46F7F">
        <w:rPr>
          <w:rFonts w:ascii="Arial" w:hAnsi="Arial" w:cs="Arial"/>
          <w:sz w:val="20"/>
          <w:szCs w:val="22"/>
        </w:rPr>
        <w:t xml:space="preserve"> wsparcia pomostowego</w:t>
      </w:r>
      <w:r>
        <w:rPr>
          <w:rFonts w:ascii="Arial" w:hAnsi="Arial" w:cs="Arial"/>
          <w:sz w:val="20"/>
          <w:szCs w:val="22"/>
        </w:rPr>
        <w:t xml:space="preserve"> finansowego</w:t>
      </w:r>
      <w:r w:rsidRPr="00D46F7F">
        <w:rPr>
          <w:rFonts w:ascii="Arial" w:hAnsi="Arial" w:cs="Arial"/>
          <w:sz w:val="20"/>
          <w:szCs w:val="22"/>
        </w:rPr>
        <w:t xml:space="preserve"> są oceniane razem z </w:t>
      </w:r>
      <w:r>
        <w:rPr>
          <w:rFonts w:ascii="Arial" w:hAnsi="Arial" w:cs="Arial"/>
          <w:sz w:val="20"/>
          <w:szCs w:val="22"/>
        </w:rPr>
        <w:t>B</w:t>
      </w:r>
      <w:r w:rsidRPr="00D46F7F">
        <w:rPr>
          <w:rFonts w:ascii="Arial" w:hAnsi="Arial" w:cs="Arial"/>
          <w:sz w:val="20"/>
          <w:szCs w:val="22"/>
        </w:rPr>
        <w:t>iznesplanem</w:t>
      </w:r>
      <w:r w:rsidRPr="00D46F7F">
        <w:rPr>
          <w:rFonts w:ascii="Arial" w:hAnsi="Arial" w:cs="Arial"/>
          <w:i/>
          <w:sz w:val="20"/>
          <w:szCs w:val="22"/>
        </w:rPr>
        <w:t>.</w:t>
      </w:r>
    </w:p>
    <w:p w14:paraId="622EBA89" w14:textId="5E97795C" w:rsidR="00B153D6" w:rsidRPr="00B153D6" w:rsidRDefault="00B153D6" w:rsidP="00B153D6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Beneficjent pisemnie</w:t>
      </w:r>
      <w:r>
        <w:rPr>
          <w:rFonts w:ascii="Arial" w:hAnsi="Arial" w:cs="Arial"/>
          <w:sz w:val="20"/>
          <w:szCs w:val="22"/>
        </w:rPr>
        <w:t xml:space="preserve"> (m.in. drogą mailową)</w:t>
      </w:r>
      <w:r w:rsidRPr="00D46F7F">
        <w:rPr>
          <w:rFonts w:ascii="Arial" w:hAnsi="Arial" w:cs="Arial"/>
          <w:sz w:val="20"/>
          <w:szCs w:val="22"/>
        </w:rPr>
        <w:t xml:space="preserve"> informuje </w:t>
      </w:r>
      <w:r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 xml:space="preserve">czestników o wyniku oceny </w:t>
      </w:r>
      <w:r>
        <w:rPr>
          <w:rFonts w:ascii="Arial" w:hAnsi="Arial" w:cs="Arial"/>
          <w:sz w:val="20"/>
          <w:szCs w:val="22"/>
        </w:rPr>
        <w:t>w</w:t>
      </w:r>
      <w:r w:rsidRPr="00D46F7F">
        <w:rPr>
          <w:rFonts w:ascii="Arial" w:hAnsi="Arial" w:cs="Arial"/>
          <w:sz w:val="20"/>
          <w:szCs w:val="22"/>
        </w:rPr>
        <w:t xml:space="preserve">niosków o </w:t>
      </w:r>
      <w:r>
        <w:rPr>
          <w:rFonts w:ascii="Arial" w:hAnsi="Arial" w:cs="Arial"/>
          <w:sz w:val="20"/>
          <w:szCs w:val="22"/>
        </w:rPr>
        <w:t>udzielenie</w:t>
      </w:r>
      <w:r w:rsidRPr="00D46F7F">
        <w:rPr>
          <w:rFonts w:ascii="Arial" w:hAnsi="Arial" w:cs="Arial"/>
          <w:sz w:val="20"/>
          <w:szCs w:val="22"/>
        </w:rPr>
        <w:t xml:space="preserve"> wsparcia pomostowego </w:t>
      </w:r>
      <w:r>
        <w:rPr>
          <w:rFonts w:ascii="Arial" w:hAnsi="Arial" w:cs="Arial"/>
          <w:sz w:val="20"/>
          <w:szCs w:val="22"/>
        </w:rPr>
        <w:t>finansowego w terminie do 5 dni roboczych</w:t>
      </w:r>
      <w:r w:rsidRPr="00D46F7F">
        <w:rPr>
          <w:rFonts w:ascii="Arial" w:hAnsi="Arial" w:cs="Arial"/>
          <w:sz w:val="20"/>
          <w:szCs w:val="22"/>
        </w:rPr>
        <w:t xml:space="preserve"> od dnia dokonania oceny, </w:t>
      </w:r>
      <w:r>
        <w:rPr>
          <w:rFonts w:ascii="Arial" w:hAnsi="Arial" w:cs="Arial"/>
          <w:sz w:val="20"/>
          <w:szCs w:val="22"/>
        </w:rPr>
        <w:t>poprzez</w:t>
      </w:r>
      <w:r w:rsidRPr="00D46F7F">
        <w:rPr>
          <w:rFonts w:ascii="Arial" w:hAnsi="Arial" w:cs="Arial"/>
          <w:sz w:val="20"/>
          <w:szCs w:val="22"/>
        </w:rPr>
        <w:t xml:space="preserve"> sporządzenie listy osób zakwalifikowanych do otrzymania </w:t>
      </w:r>
      <w:r>
        <w:rPr>
          <w:rFonts w:ascii="Arial" w:hAnsi="Arial" w:cs="Arial"/>
          <w:sz w:val="20"/>
          <w:szCs w:val="22"/>
        </w:rPr>
        <w:t>W</w:t>
      </w:r>
      <w:r w:rsidRPr="00D46F7F">
        <w:rPr>
          <w:rFonts w:ascii="Arial" w:hAnsi="Arial" w:cs="Arial"/>
          <w:sz w:val="20"/>
          <w:szCs w:val="22"/>
        </w:rPr>
        <w:t>sparcia pomostowego</w:t>
      </w:r>
      <w:r>
        <w:rPr>
          <w:rFonts w:ascii="Arial" w:hAnsi="Arial" w:cs="Arial"/>
          <w:sz w:val="20"/>
          <w:szCs w:val="22"/>
        </w:rPr>
        <w:t xml:space="preserve"> finansowego</w:t>
      </w:r>
      <w:r w:rsidRPr="00D46F7F">
        <w:rPr>
          <w:rFonts w:ascii="Arial" w:hAnsi="Arial" w:cs="Arial"/>
          <w:sz w:val="20"/>
          <w:szCs w:val="22"/>
        </w:rPr>
        <w:t>.</w:t>
      </w:r>
    </w:p>
    <w:p w14:paraId="63342802" w14:textId="656C4396" w:rsidR="00BE0110" w:rsidRPr="003343D7" w:rsidRDefault="00BE0110" w:rsidP="003343D7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3343D7">
        <w:rPr>
          <w:rFonts w:ascii="Arial" w:hAnsi="Arial" w:cs="Arial"/>
          <w:sz w:val="20"/>
          <w:szCs w:val="22"/>
        </w:rPr>
        <w:t xml:space="preserve">Wsparcie pomostowe </w:t>
      </w:r>
      <w:r w:rsidRPr="003343D7">
        <w:rPr>
          <w:rFonts w:ascii="Arial" w:hAnsi="Arial" w:cs="Arial"/>
          <w:color w:val="1A1A1A"/>
          <w:sz w:val="20"/>
          <w:szCs w:val="22"/>
        </w:rPr>
        <w:t xml:space="preserve">w postaci </w:t>
      </w:r>
      <w:r w:rsidR="00580966" w:rsidRPr="003343D7">
        <w:rPr>
          <w:rFonts w:ascii="Arial" w:hAnsi="Arial" w:cs="Arial"/>
          <w:color w:val="1A1A1A"/>
          <w:sz w:val="20"/>
          <w:szCs w:val="22"/>
        </w:rPr>
        <w:t xml:space="preserve">indywidualnych </w:t>
      </w:r>
      <w:r w:rsidRPr="003343D7">
        <w:rPr>
          <w:rFonts w:ascii="Arial" w:hAnsi="Arial" w:cs="Arial"/>
          <w:color w:val="1A1A1A"/>
          <w:sz w:val="20"/>
          <w:szCs w:val="22"/>
        </w:rPr>
        <w:t>usług doradcz</w:t>
      </w:r>
      <w:r w:rsidR="00580966" w:rsidRPr="003343D7">
        <w:rPr>
          <w:rFonts w:ascii="Arial" w:hAnsi="Arial" w:cs="Arial"/>
          <w:color w:val="1A1A1A"/>
          <w:sz w:val="20"/>
          <w:szCs w:val="22"/>
        </w:rPr>
        <w:t xml:space="preserve">ych </w:t>
      </w:r>
      <w:r w:rsidR="00664124" w:rsidRPr="003343D7">
        <w:rPr>
          <w:rFonts w:ascii="Arial" w:hAnsi="Arial" w:cs="Arial"/>
          <w:color w:val="1A1A1A"/>
          <w:sz w:val="20"/>
          <w:szCs w:val="22"/>
        </w:rPr>
        <w:t>wynika</w:t>
      </w:r>
      <w:r w:rsidRPr="003343D7">
        <w:rPr>
          <w:rFonts w:ascii="Arial" w:hAnsi="Arial" w:cs="Arial"/>
          <w:color w:val="1A1A1A"/>
          <w:sz w:val="20"/>
          <w:szCs w:val="22"/>
        </w:rPr>
        <w:t xml:space="preserve"> z indywidualnego zapotrzebowania Uczestnika</w:t>
      </w:r>
      <w:r w:rsidR="008D4B16" w:rsidRPr="003343D7">
        <w:rPr>
          <w:rFonts w:ascii="Arial" w:hAnsi="Arial" w:cs="Arial"/>
          <w:color w:val="1A1A1A"/>
          <w:sz w:val="20"/>
          <w:szCs w:val="22"/>
        </w:rPr>
        <w:t>.</w:t>
      </w:r>
    </w:p>
    <w:p w14:paraId="23D456A3" w14:textId="531B157E" w:rsidR="00F5594D" w:rsidRPr="006B664B" w:rsidRDefault="006B664B" w:rsidP="006B664B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Wsparcie pomostowe finansowe jest przyznane każdemu Uczestnikowi, który otrzymał wsparcie finansowe na otwarcie działalności.</w:t>
      </w:r>
    </w:p>
    <w:p w14:paraId="240C78C5" w14:textId="291A8E6E" w:rsidR="00F5594D" w:rsidRPr="00D46F7F" w:rsidRDefault="00F5594D" w:rsidP="00D46F7F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W</w:t>
      </w:r>
      <w:r w:rsidR="004A404E" w:rsidRPr="00D46F7F">
        <w:rPr>
          <w:rFonts w:ascii="Arial" w:hAnsi="Arial" w:cs="Arial"/>
          <w:sz w:val="20"/>
          <w:szCs w:val="22"/>
        </w:rPr>
        <w:t>sparcie pomostowe</w:t>
      </w:r>
      <w:r w:rsidR="007E4BB6">
        <w:rPr>
          <w:rFonts w:ascii="Arial" w:hAnsi="Arial" w:cs="Arial"/>
          <w:sz w:val="20"/>
          <w:szCs w:val="22"/>
        </w:rPr>
        <w:t xml:space="preserve"> finansowe</w:t>
      </w:r>
      <w:r w:rsidR="004A404E" w:rsidRPr="00D46F7F">
        <w:rPr>
          <w:rFonts w:ascii="Arial" w:hAnsi="Arial" w:cs="Arial"/>
          <w:sz w:val="20"/>
          <w:szCs w:val="22"/>
        </w:rPr>
        <w:t xml:space="preserve"> jest przyznawane na podstawie</w:t>
      </w:r>
      <w:r w:rsidRPr="00D46F7F">
        <w:rPr>
          <w:rFonts w:ascii="Arial" w:hAnsi="Arial" w:cs="Arial"/>
          <w:sz w:val="20"/>
          <w:szCs w:val="22"/>
        </w:rPr>
        <w:t xml:space="preserve"> </w:t>
      </w:r>
      <w:r w:rsidR="007E4BB6">
        <w:rPr>
          <w:rFonts w:ascii="Arial" w:hAnsi="Arial" w:cs="Arial"/>
          <w:sz w:val="20"/>
          <w:szCs w:val="22"/>
        </w:rPr>
        <w:t>U</w:t>
      </w:r>
      <w:r w:rsidR="007E4BB6" w:rsidRPr="00D46F7F">
        <w:rPr>
          <w:rFonts w:ascii="Arial" w:hAnsi="Arial" w:cs="Arial"/>
          <w:sz w:val="20"/>
          <w:szCs w:val="22"/>
        </w:rPr>
        <w:t>mowy</w:t>
      </w:r>
      <w:r w:rsidR="004E0BBA" w:rsidRPr="00D46F7F">
        <w:rPr>
          <w:rFonts w:ascii="Arial" w:hAnsi="Arial" w:cs="Arial"/>
          <w:sz w:val="20"/>
          <w:szCs w:val="22"/>
        </w:rPr>
        <w:t xml:space="preserve">. </w:t>
      </w:r>
    </w:p>
    <w:p w14:paraId="274E7A60" w14:textId="77777777" w:rsidR="006B664B" w:rsidRDefault="00F5594D" w:rsidP="006B664B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W</w:t>
      </w:r>
      <w:r w:rsidR="004A404E" w:rsidRPr="00D46F7F">
        <w:rPr>
          <w:rFonts w:ascii="Arial" w:hAnsi="Arial" w:cs="Arial"/>
          <w:sz w:val="20"/>
          <w:szCs w:val="22"/>
        </w:rPr>
        <w:t xml:space="preserve">sparcie pomostowe </w:t>
      </w:r>
      <w:r w:rsidR="007E4BB6">
        <w:rPr>
          <w:rFonts w:ascii="Arial" w:hAnsi="Arial" w:cs="Arial"/>
          <w:sz w:val="20"/>
          <w:szCs w:val="22"/>
        </w:rPr>
        <w:t xml:space="preserve">finansowe </w:t>
      </w:r>
      <w:r w:rsidR="006B664B">
        <w:rPr>
          <w:rFonts w:ascii="Arial" w:hAnsi="Arial" w:cs="Arial"/>
          <w:sz w:val="20"/>
          <w:szCs w:val="22"/>
        </w:rPr>
        <w:t>jest wypłacane co miesiąc, przy czym pierwsza transza wypłacana jest z góry, a kolejne po rozliczeniu poprzedniej transzy.</w:t>
      </w:r>
    </w:p>
    <w:p w14:paraId="118F47CC" w14:textId="3D1C037C" w:rsidR="006B664B" w:rsidRPr="006B664B" w:rsidRDefault="006B664B" w:rsidP="006B664B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6B664B">
        <w:rPr>
          <w:rFonts w:ascii="Arial" w:hAnsi="Arial" w:cs="Arial"/>
          <w:sz w:val="20"/>
          <w:szCs w:val="20"/>
        </w:rPr>
        <w:t xml:space="preserve">Wydatki ponoszone na wsparcie pomostowe nie mogą być tożsame z wydatkami poniesionymi </w:t>
      </w:r>
      <w:r>
        <w:rPr>
          <w:rFonts w:ascii="Arial" w:hAnsi="Arial" w:cs="Arial"/>
          <w:sz w:val="20"/>
          <w:szCs w:val="20"/>
        </w:rPr>
        <w:br/>
      </w:r>
      <w:r w:rsidRPr="006B664B">
        <w:rPr>
          <w:rFonts w:ascii="Arial" w:hAnsi="Arial" w:cs="Arial"/>
          <w:sz w:val="20"/>
          <w:szCs w:val="20"/>
        </w:rPr>
        <w:t xml:space="preserve">z tytułu realizacji jednorazowego wsparcia finansowego. </w:t>
      </w:r>
    </w:p>
    <w:p w14:paraId="483A84CC" w14:textId="58E14CD4" w:rsidR="00F5594D" w:rsidRPr="00D46F7F" w:rsidRDefault="004A404E" w:rsidP="00D46F7F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Uczestnik jest zobowiązany do </w:t>
      </w:r>
      <w:r w:rsidR="00F5594D" w:rsidRPr="00D46F7F">
        <w:rPr>
          <w:rFonts w:ascii="Arial" w:hAnsi="Arial" w:cs="Arial"/>
          <w:sz w:val="20"/>
          <w:szCs w:val="22"/>
        </w:rPr>
        <w:t xml:space="preserve">ponoszenia </w:t>
      </w:r>
      <w:r w:rsidRPr="00D46F7F">
        <w:rPr>
          <w:rFonts w:ascii="Arial" w:hAnsi="Arial" w:cs="Arial"/>
          <w:sz w:val="20"/>
          <w:szCs w:val="22"/>
        </w:rPr>
        <w:t xml:space="preserve">wydatków w ramach </w:t>
      </w:r>
      <w:r w:rsidR="007E4BB6">
        <w:rPr>
          <w:rFonts w:ascii="Arial" w:hAnsi="Arial" w:cs="Arial"/>
          <w:sz w:val="20"/>
          <w:szCs w:val="22"/>
        </w:rPr>
        <w:t>W</w:t>
      </w:r>
      <w:r w:rsidRPr="00D46F7F">
        <w:rPr>
          <w:rFonts w:ascii="Arial" w:hAnsi="Arial" w:cs="Arial"/>
          <w:sz w:val="20"/>
          <w:szCs w:val="22"/>
        </w:rPr>
        <w:t xml:space="preserve">sparcia pomostowego </w:t>
      </w:r>
      <w:r w:rsidR="007E4BB6">
        <w:rPr>
          <w:rFonts w:ascii="Arial" w:hAnsi="Arial" w:cs="Arial"/>
          <w:sz w:val="20"/>
          <w:szCs w:val="22"/>
        </w:rPr>
        <w:t xml:space="preserve">finansowego </w:t>
      </w:r>
      <w:r w:rsidRPr="00D46F7F">
        <w:rPr>
          <w:rFonts w:ascii="Arial" w:hAnsi="Arial" w:cs="Arial"/>
          <w:sz w:val="20"/>
          <w:szCs w:val="22"/>
        </w:rPr>
        <w:t>zgodnie z celem</w:t>
      </w:r>
      <w:r w:rsidR="00831AD6" w:rsidRPr="00D46F7F">
        <w:rPr>
          <w:rFonts w:ascii="Arial" w:hAnsi="Arial" w:cs="Arial"/>
          <w:sz w:val="20"/>
          <w:szCs w:val="22"/>
        </w:rPr>
        <w:t>,</w:t>
      </w:r>
      <w:r w:rsidRPr="00D46F7F">
        <w:rPr>
          <w:rFonts w:ascii="Arial" w:hAnsi="Arial" w:cs="Arial"/>
          <w:sz w:val="20"/>
          <w:szCs w:val="22"/>
        </w:rPr>
        <w:t xml:space="preserve"> jakim jest rozpoczęcie i prowadzenie działalności</w:t>
      </w:r>
      <w:r w:rsidR="00E67D49" w:rsidRPr="00D46F7F">
        <w:rPr>
          <w:rFonts w:ascii="Arial" w:hAnsi="Arial" w:cs="Arial"/>
          <w:sz w:val="20"/>
          <w:szCs w:val="22"/>
        </w:rPr>
        <w:t>,</w:t>
      </w:r>
      <w:r w:rsidRPr="00D46F7F">
        <w:rPr>
          <w:rFonts w:ascii="Arial" w:hAnsi="Arial" w:cs="Arial"/>
          <w:sz w:val="20"/>
          <w:szCs w:val="22"/>
        </w:rPr>
        <w:t xml:space="preserve"> na którą otrzymał </w:t>
      </w:r>
      <w:r w:rsidR="00BB490A">
        <w:rPr>
          <w:rFonts w:ascii="Arial" w:hAnsi="Arial" w:cs="Arial"/>
          <w:sz w:val="20"/>
          <w:szCs w:val="22"/>
        </w:rPr>
        <w:t>Bezzwrotne wsparcie</w:t>
      </w:r>
      <w:r w:rsidRPr="00D46F7F">
        <w:rPr>
          <w:rFonts w:ascii="Arial" w:hAnsi="Arial" w:cs="Arial"/>
          <w:sz w:val="20"/>
          <w:szCs w:val="22"/>
        </w:rPr>
        <w:t>.</w:t>
      </w:r>
    </w:p>
    <w:p w14:paraId="080563A0" w14:textId="2CE9543A" w:rsidR="00831AD6" w:rsidRPr="00D46F7F" w:rsidRDefault="00831AD6" w:rsidP="00D46F7F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Rozliczenie przekazanego Uczestnikowi </w:t>
      </w:r>
      <w:r w:rsidR="007E4BB6">
        <w:rPr>
          <w:rFonts w:ascii="Arial" w:hAnsi="Arial" w:cs="Arial"/>
          <w:sz w:val="20"/>
          <w:szCs w:val="22"/>
        </w:rPr>
        <w:t>W</w:t>
      </w:r>
      <w:r w:rsidRPr="00D46F7F">
        <w:rPr>
          <w:rFonts w:ascii="Arial" w:hAnsi="Arial" w:cs="Arial"/>
          <w:sz w:val="20"/>
          <w:szCs w:val="22"/>
        </w:rPr>
        <w:t xml:space="preserve">sparcia pomostowego </w:t>
      </w:r>
      <w:r w:rsidR="007E4BB6">
        <w:rPr>
          <w:rFonts w:ascii="Arial" w:hAnsi="Arial" w:cs="Arial"/>
          <w:sz w:val="20"/>
          <w:szCs w:val="22"/>
        </w:rPr>
        <w:t xml:space="preserve">finansowego </w:t>
      </w:r>
      <w:r w:rsidRPr="00D46F7F">
        <w:rPr>
          <w:rFonts w:ascii="Arial" w:hAnsi="Arial" w:cs="Arial"/>
          <w:sz w:val="20"/>
          <w:szCs w:val="22"/>
        </w:rPr>
        <w:t xml:space="preserve">następuje na podstawie dokumentów księgowych potwierdzających </w:t>
      </w:r>
      <w:r w:rsidR="007E4BB6">
        <w:rPr>
          <w:rFonts w:ascii="Arial" w:hAnsi="Arial" w:cs="Arial"/>
          <w:sz w:val="20"/>
          <w:szCs w:val="22"/>
        </w:rPr>
        <w:t>poniesienie</w:t>
      </w:r>
      <w:r w:rsidRPr="00D46F7F">
        <w:rPr>
          <w:rFonts w:ascii="Arial" w:hAnsi="Arial" w:cs="Arial"/>
          <w:sz w:val="20"/>
          <w:szCs w:val="22"/>
        </w:rPr>
        <w:t xml:space="preserve"> przez Uczestnika </w:t>
      </w:r>
      <w:r w:rsidR="007E4BB6">
        <w:rPr>
          <w:rFonts w:ascii="Arial" w:hAnsi="Arial" w:cs="Arial"/>
          <w:sz w:val="20"/>
          <w:szCs w:val="22"/>
        </w:rPr>
        <w:t>wydatków</w:t>
      </w:r>
      <w:r w:rsidRPr="00D46F7F">
        <w:rPr>
          <w:rFonts w:ascii="Arial" w:hAnsi="Arial" w:cs="Arial"/>
          <w:sz w:val="20"/>
          <w:szCs w:val="22"/>
        </w:rPr>
        <w:t xml:space="preserve"> </w:t>
      </w:r>
      <w:r w:rsidR="00253D1D">
        <w:rPr>
          <w:rFonts w:ascii="Arial" w:hAnsi="Arial" w:cs="Arial"/>
          <w:sz w:val="20"/>
          <w:szCs w:val="22"/>
        </w:rPr>
        <w:t xml:space="preserve">oraz </w:t>
      </w:r>
      <w:r w:rsidR="00253D1D" w:rsidRPr="00337B4C">
        <w:rPr>
          <w:rFonts w:ascii="Arial" w:hAnsi="Arial" w:cs="Arial"/>
          <w:sz w:val="20"/>
          <w:szCs w:val="22"/>
        </w:rPr>
        <w:t xml:space="preserve">udokumentowania przez Uczestnika opłacania składek na ubezpieczenia społeczne </w:t>
      </w:r>
      <w:r w:rsidR="006B664B">
        <w:rPr>
          <w:rFonts w:ascii="Arial" w:hAnsi="Arial" w:cs="Arial"/>
          <w:sz w:val="20"/>
          <w:szCs w:val="22"/>
        </w:rPr>
        <w:br/>
      </w:r>
      <w:r w:rsidR="00253D1D" w:rsidRPr="00337B4C">
        <w:rPr>
          <w:rFonts w:ascii="Arial" w:hAnsi="Arial" w:cs="Arial"/>
          <w:sz w:val="20"/>
          <w:szCs w:val="22"/>
        </w:rPr>
        <w:t>i zdrowotne.</w:t>
      </w:r>
    </w:p>
    <w:p w14:paraId="66217D44" w14:textId="77777777" w:rsidR="006B664B" w:rsidRDefault="00333BEF" w:rsidP="006B664B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Ze środków </w:t>
      </w:r>
      <w:r w:rsidR="007E4BB6">
        <w:rPr>
          <w:rFonts w:ascii="Arial" w:hAnsi="Arial" w:cs="Arial"/>
          <w:sz w:val="20"/>
          <w:szCs w:val="22"/>
        </w:rPr>
        <w:t>W</w:t>
      </w:r>
      <w:r w:rsidRPr="00D46F7F">
        <w:rPr>
          <w:rFonts w:ascii="Arial" w:hAnsi="Arial" w:cs="Arial"/>
          <w:sz w:val="20"/>
          <w:szCs w:val="22"/>
        </w:rPr>
        <w:t>sparcia pomostowego finansowe</w:t>
      </w:r>
      <w:r w:rsidR="007E4BB6">
        <w:rPr>
          <w:rFonts w:ascii="Arial" w:hAnsi="Arial" w:cs="Arial"/>
          <w:sz w:val="20"/>
          <w:szCs w:val="22"/>
        </w:rPr>
        <w:t>go</w:t>
      </w:r>
      <w:r w:rsidRPr="00D46F7F">
        <w:rPr>
          <w:rFonts w:ascii="Arial" w:hAnsi="Arial" w:cs="Arial"/>
          <w:sz w:val="20"/>
          <w:szCs w:val="22"/>
        </w:rPr>
        <w:t xml:space="preserve"> nie może zostać sfinansowany podatek VAT.</w:t>
      </w:r>
    </w:p>
    <w:p w14:paraId="0806116A" w14:textId="3DAA2642" w:rsidR="006B664B" w:rsidRPr="006B664B" w:rsidRDefault="006B664B" w:rsidP="006B664B">
      <w:pPr>
        <w:numPr>
          <w:ilvl w:val="1"/>
          <w:numId w:val="7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sz w:val="20"/>
          <w:szCs w:val="22"/>
        </w:rPr>
      </w:pPr>
      <w:r w:rsidRPr="006B664B">
        <w:rPr>
          <w:rFonts w:ascii="Arial" w:hAnsi="Arial" w:cs="Arial"/>
          <w:sz w:val="20"/>
          <w:szCs w:val="20"/>
        </w:rPr>
        <w:t xml:space="preserve">Przyznane środki na wsparcie pomostowe, które nie zostaną wydatkowane w pełnej wysokości </w:t>
      </w:r>
      <w:r>
        <w:rPr>
          <w:rFonts w:ascii="Arial" w:hAnsi="Arial" w:cs="Arial"/>
          <w:sz w:val="20"/>
          <w:szCs w:val="20"/>
        </w:rPr>
        <w:br/>
      </w:r>
      <w:r w:rsidRPr="006B664B">
        <w:rPr>
          <w:rFonts w:ascii="Arial" w:hAnsi="Arial" w:cs="Arial"/>
          <w:sz w:val="20"/>
          <w:szCs w:val="20"/>
        </w:rPr>
        <w:t>w danym miesiącu, mogą być wykorzystane w następnych miesiącach, aż do zakończenia trwania wsparcia pomostowego.</w:t>
      </w:r>
    </w:p>
    <w:p w14:paraId="7587201B" w14:textId="3D0A7EAC" w:rsidR="003343D7" w:rsidRDefault="003343D7" w:rsidP="00D46F7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2"/>
        </w:rPr>
      </w:pPr>
    </w:p>
    <w:p w14:paraId="56AA6234" w14:textId="77777777" w:rsidR="003343D7" w:rsidRPr="00D46F7F" w:rsidRDefault="003343D7" w:rsidP="00D46F7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2"/>
        </w:rPr>
      </w:pPr>
    </w:p>
    <w:p w14:paraId="6D7D2292" w14:textId="77777777" w:rsidR="00E5244A" w:rsidRPr="00D46F7F" w:rsidRDefault="00C83597" w:rsidP="00D46F7F">
      <w:pPr>
        <w:pStyle w:val="Nagwek1"/>
        <w:spacing w:before="120" w:after="120"/>
        <w:rPr>
          <w:rFonts w:ascii="Arial" w:hAnsi="Arial" w:cs="Arial"/>
          <w:color w:val="auto"/>
          <w:sz w:val="20"/>
        </w:rPr>
      </w:pPr>
      <w:r w:rsidRPr="00D46F7F">
        <w:rPr>
          <w:rFonts w:ascii="Arial" w:hAnsi="Arial" w:cs="Arial"/>
          <w:color w:val="auto"/>
          <w:sz w:val="20"/>
        </w:rPr>
        <w:lastRenderedPageBreak/>
        <w:t xml:space="preserve">§ </w:t>
      </w:r>
      <w:r w:rsidR="001B1B70" w:rsidRPr="00D46F7F">
        <w:rPr>
          <w:rFonts w:ascii="Arial" w:hAnsi="Arial" w:cs="Arial"/>
          <w:color w:val="auto"/>
          <w:sz w:val="20"/>
        </w:rPr>
        <w:t>6</w:t>
      </w:r>
    </w:p>
    <w:p w14:paraId="74A43758" w14:textId="77777777" w:rsidR="00E5244A" w:rsidRPr="00D46F7F" w:rsidRDefault="00264FA5" w:rsidP="00D46F7F">
      <w:pPr>
        <w:pStyle w:val="Nagwek1"/>
        <w:spacing w:before="120" w:after="120"/>
        <w:rPr>
          <w:rFonts w:ascii="Arial" w:hAnsi="Arial" w:cs="Arial"/>
          <w:color w:val="auto"/>
          <w:sz w:val="20"/>
        </w:rPr>
      </w:pPr>
      <w:r w:rsidRPr="00D46F7F">
        <w:rPr>
          <w:rFonts w:ascii="Arial" w:hAnsi="Arial" w:cs="Arial"/>
          <w:color w:val="auto"/>
          <w:sz w:val="20"/>
        </w:rPr>
        <w:t>Okres prowadzenia</w:t>
      </w:r>
      <w:r w:rsidR="00E5244A" w:rsidRPr="00D46F7F">
        <w:rPr>
          <w:rFonts w:ascii="Arial" w:hAnsi="Arial" w:cs="Arial"/>
          <w:color w:val="auto"/>
          <w:sz w:val="20"/>
        </w:rPr>
        <w:t xml:space="preserve"> </w:t>
      </w:r>
      <w:r w:rsidRPr="00D46F7F">
        <w:rPr>
          <w:rFonts w:ascii="Arial" w:hAnsi="Arial" w:cs="Arial"/>
          <w:color w:val="auto"/>
          <w:sz w:val="20"/>
        </w:rPr>
        <w:t>działalności gospodarczej</w:t>
      </w:r>
    </w:p>
    <w:p w14:paraId="5AEC11FE" w14:textId="77777777" w:rsidR="00C024E6" w:rsidRPr="00D46F7F" w:rsidRDefault="00C024E6" w:rsidP="00D46F7F">
      <w:pPr>
        <w:spacing w:before="120" w:after="120"/>
        <w:rPr>
          <w:rFonts w:ascii="Arial" w:hAnsi="Arial" w:cs="Arial"/>
          <w:sz w:val="22"/>
        </w:rPr>
      </w:pPr>
    </w:p>
    <w:p w14:paraId="2D7B3430" w14:textId="27C7FB8D" w:rsidR="00E5244A" w:rsidRPr="001A24CA" w:rsidRDefault="00E5244A" w:rsidP="00D46F7F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Uczestnik jest zobowiązany do </w:t>
      </w:r>
      <w:r w:rsidR="002813E9" w:rsidRPr="00D46F7F">
        <w:rPr>
          <w:rFonts w:ascii="Arial" w:hAnsi="Arial" w:cs="Arial"/>
          <w:sz w:val="20"/>
          <w:szCs w:val="22"/>
        </w:rPr>
        <w:t xml:space="preserve">prowadzenia </w:t>
      </w:r>
      <w:r w:rsidRPr="00D46F7F">
        <w:rPr>
          <w:rFonts w:ascii="Arial" w:hAnsi="Arial" w:cs="Arial"/>
          <w:sz w:val="20"/>
          <w:szCs w:val="22"/>
        </w:rPr>
        <w:t xml:space="preserve">działalności </w:t>
      </w:r>
      <w:r w:rsidR="000A0A61" w:rsidRPr="00D46F7F">
        <w:rPr>
          <w:rFonts w:ascii="Arial" w:hAnsi="Arial" w:cs="Arial"/>
          <w:sz w:val="20"/>
          <w:szCs w:val="22"/>
        </w:rPr>
        <w:t>gospodarczej przez okres</w:t>
      </w:r>
      <w:r w:rsidRPr="00D46F7F">
        <w:rPr>
          <w:rFonts w:ascii="Arial" w:hAnsi="Arial" w:cs="Arial"/>
          <w:sz w:val="20"/>
          <w:szCs w:val="22"/>
        </w:rPr>
        <w:t xml:space="preserve"> </w:t>
      </w:r>
      <w:r w:rsidR="000A0A61" w:rsidRPr="00D46F7F">
        <w:rPr>
          <w:rFonts w:ascii="Arial" w:hAnsi="Arial" w:cs="Arial"/>
          <w:sz w:val="20"/>
          <w:szCs w:val="22"/>
        </w:rPr>
        <w:t xml:space="preserve">co najmniej </w:t>
      </w:r>
      <w:r w:rsidR="002813E9" w:rsidRPr="00D46F7F">
        <w:rPr>
          <w:rFonts w:ascii="Arial" w:hAnsi="Arial" w:cs="Arial"/>
          <w:sz w:val="20"/>
          <w:szCs w:val="22"/>
        </w:rPr>
        <w:t xml:space="preserve">12 miesięcy </w:t>
      </w:r>
      <w:r w:rsidR="002813E9" w:rsidRPr="001A24CA">
        <w:rPr>
          <w:rFonts w:ascii="Arial" w:hAnsi="Arial" w:cs="Arial"/>
          <w:sz w:val="20"/>
          <w:szCs w:val="22"/>
        </w:rPr>
        <w:t xml:space="preserve">od </w:t>
      </w:r>
      <w:r w:rsidR="006E3ECB" w:rsidRPr="001A24CA">
        <w:rPr>
          <w:rFonts w:ascii="Arial" w:hAnsi="Arial" w:cs="Arial"/>
          <w:sz w:val="20"/>
          <w:szCs w:val="22"/>
        </w:rPr>
        <w:t>dnia</w:t>
      </w:r>
      <w:r w:rsidR="00D92811" w:rsidRPr="001A24CA">
        <w:rPr>
          <w:rFonts w:ascii="Arial" w:hAnsi="Arial" w:cs="Arial"/>
          <w:sz w:val="20"/>
          <w:szCs w:val="22"/>
        </w:rPr>
        <w:t xml:space="preserve"> faktycznego rozpoczęcia dzi</w:t>
      </w:r>
      <w:r w:rsidR="000A0A61" w:rsidRPr="001A24CA">
        <w:rPr>
          <w:rFonts w:ascii="Arial" w:hAnsi="Arial" w:cs="Arial"/>
          <w:sz w:val="20"/>
          <w:szCs w:val="22"/>
        </w:rPr>
        <w:t xml:space="preserve">ałalności gospodarczej, zgodnie </w:t>
      </w:r>
      <w:r w:rsidR="00D92811" w:rsidRPr="001A24CA">
        <w:rPr>
          <w:rFonts w:ascii="Arial" w:hAnsi="Arial" w:cs="Arial"/>
          <w:sz w:val="20"/>
          <w:szCs w:val="22"/>
        </w:rPr>
        <w:t xml:space="preserve">z </w:t>
      </w:r>
      <w:r w:rsidR="00FF722D" w:rsidRPr="001A24CA">
        <w:rPr>
          <w:rFonts w:ascii="Arial" w:hAnsi="Arial" w:cs="Arial"/>
          <w:sz w:val="20"/>
          <w:szCs w:val="22"/>
        </w:rPr>
        <w:t>wpis</w:t>
      </w:r>
      <w:r w:rsidR="00E67D49" w:rsidRPr="001A24CA">
        <w:rPr>
          <w:rFonts w:ascii="Arial" w:hAnsi="Arial" w:cs="Arial"/>
          <w:sz w:val="20"/>
          <w:szCs w:val="22"/>
        </w:rPr>
        <w:t>em</w:t>
      </w:r>
      <w:r w:rsidR="00FF722D" w:rsidRPr="001A24CA">
        <w:rPr>
          <w:rFonts w:ascii="Arial" w:hAnsi="Arial" w:cs="Arial"/>
          <w:sz w:val="20"/>
          <w:szCs w:val="22"/>
        </w:rPr>
        <w:t xml:space="preserve"> do CEIDG lub KRS</w:t>
      </w:r>
      <w:r w:rsidR="002813E9" w:rsidRPr="001A24CA">
        <w:rPr>
          <w:rFonts w:ascii="Arial" w:hAnsi="Arial" w:cs="Arial"/>
          <w:i/>
          <w:sz w:val="20"/>
          <w:szCs w:val="22"/>
        </w:rPr>
        <w:t>.</w:t>
      </w:r>
    </w:p>
    <w:p w14:paraId="6A8DD307" w14:textId="3E0A28A3" w:rsidR="00E5244A" w:rsidRPr="00D46F7F" w:rsidRDefault="00E5244A" w:rsidP="00D46F7F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W przypadku niedotrzymania</w:t>
      </w:r>
      <w:r w:rsidR="0049428E" w:rsidRPr="00D46F7F">
        <w:rPr>
          <w:rFonts w:ascii="Arial" w:hAnsi="Arial" w:cs="Arial"/>
          <w:sz w:val="20"/>
          <w:szCs w:val="22"/>
        </w:rPr>
        <w:t xml:space="preserve"> ww.</w:t>
      </w:r>
      <w:r w:rsidRPr="00D46F7F">
        <w:rPr>
          <w:rFonts w:ascii="Arial" w:hAnsi="Arial" w:cs="Arial"/>
          <w:sz w:val="20"/>
          <w:szCs w:val="22"/>
        </w:rPr>
        <w:t xml:space="preserve"> terminu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>czestnik zobowiązany jest do zwrotu przyznanych środków</w:t>
      </w:r>
      <w:r w:rsidR="000A3B53">
        <w:rPr>
          <w:rFonts w:ascii="Arial" w:hAnsi="Arial" w:cs="Arial"/>
          <w:sz w:val="20"/>
          <w:szCs w:val="22"/>
        </w:rPr>
        <w:t xml:space="preserve"> wraz z odsetkami</w:t>
      </w:r>
      <w:r w:rsidR="00264FA5" w:rsidRPr="00D46F7F">
        <w:rPr>
          <w:rFonts w:ascii="Arial" w:hAnsi="Arial" w:cs="Arial"/>
          <w:sz w:val="20"/>
          <w:szCs w:val="22"/>
        </w:rPr>
        <w:t>.</w:t>
      </w:r>
    </w:p>
    <w:p w14:paraId="5DE59938" w14:textId="77777777" w:rsidR="00E06527" w:rsidRPr="00D46F7F" w:rsidRDefault="00E06527" w:rsidP="00D46F7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2"/>
        </w:rPr>
      </w:pPr>
    </w:p>
    <w:p w14:paraId="4C33E5D7" w14:textId="77777777" w:rsidR="00E5244A" w:rsidRPr="00D46F7F" w:rsidRDefault="00C83597" w:rsidP="00D46F7F">
      <w:pPr>
        <w:pStyle w:val="Nagwek1"/>
        <w:spacing w:before="120" w:after="120"/>
        <w:rPr>
          <w:rFonts w:ascii="Arial" w:hAnsi="Arial" w:cs="Arial"/>
          <w:color w:val="auto"/>
          <w:sz w:val="20"/>
        </w:rPr>
      </w:pPr>
      <w:r w:rsidRPr="00D46F7F">
        <w:rPr>
          <w:rFonts w:ascii="Arial" w:hAnsi="Arial" w:cs="Arial"/>
          <w:color w:val="auto"/>
          <w:sz w:val="20"/>
        </w:rPr>
        <w:t xml:space="preserve">§ </w:t>
      </w:r>
      <w:r w:rsidR="001B1B70" w:rsidRPr="00D46F7F">
        <w:rPr>
          <w:rFonts w:ascii="Arial" w:hAnsi="Arial" w:cs="Arial"/>
          <w:color w:val="auto"/>
          <w:sz w:val="20"/>
        </w:rPr>
        <w:t>7</w:t>
      </w:r>
    </w:p>
    <w:p w14:paraId="7E05438A" w14:textId="77777777" w:rsidR="00E5244A" w:rsidRPr="00D46F7F" w:rsidRDefault="00E5244A" w:rsidP="00D46F7F">
      <w:pPr>
        <w:pStyle w:val="Nagwek1"/>
        <w:spacing w:before="120" w:after="120"/>
        <w:rPr>
          <w:rFonts w:ascii="Arial" w:hAnsi="Arial" w:cs="Arial"/>
          <w:color w:val="auto"/>
          <w:sz w:val="20"/>
        </w:rPr>
      </w:pPr>
      <w:r w:rsidRPr="00D46F7F">
        <w:rPr>
          <w:rFonts w:ascii="Arial" w:hAnsi="Arial" w:cs="Arial"/>
          <w:color w:val="auto"/>
          <w:sz w:val="20"/>
        </w:rPr>
        <w:t>Rezygnacja i skreślenie</w:t>
      </w:r>
      <w:r w:rsidR="0049428E" w:rsidRPr="00D46F7F">
        <w:rPr>
          <w:rFonts w:ascii="Arial" w:hAnsi="Arial" w:cs="Arial"/>
          <w:color w:val="auto"/>
          <w:sz w:val="20"/>
        </w:rPr>
        <w:t xml:space="preserve"> uczestnika</w:t>
      </w:r>
      <w:r w:rsidR="00F870A3" w:rsidRPr="00D46F7F">
        <w:rPr>
          <w:rFonts w:ascii="Arial" w:hAnsi="Arial" w:cs="Arial"/>
          <w:color w:val="auto"/>
          <w:sz w:val="20"/>
        </w:rPr>
        <w:t xml:space="preserve"> z udziału w projekcie</w:t>
      </w:r>
    </w:p>
    <w:p w14:paraId="2AFD0E8E" w14:textId="77777777" w:rsidR="003A70AD" w:rsidRPr="00D46F7F" w:rsidRDefault="003A70AD" w:rsidP="00D46F7F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2"/>
        </w:rPr>
      </w:pPr>
    </w:p>
    <w:p w14:paraId="49241628" w14:textId="77777777" w:rsidR="007B5FCA" w:rsidRPr="00D46F7F" w:rsidRDefault="007B5FCA" w:rsidP="00D46F7F">
      <w:pPr>
        <w:pStyle w:val="Akapitzlist"/>
        <w:numPr>
          <w:ilvl w:val="0"/>
          <w:numId w:val="20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Uczestnik, który został zakwalifikowany do udziału w projekcie, może z ważnej, uzasadnionej przyczyny zrezygnować z udziału przed rozpoczęciem szkolenia</w:t>
      </w:r>
      <w:r w:rsidR="00BA4FB4" w:rsidRPr="00D46F7F">
        <w:rPr>
          <w:rFonts w:ascii="Arial" w:hAnsi="Arial" w:cs="Arial"/>
          <w:sz w:val="20"/>
          <w:szCs w:val="22"/>
        </w:rPr>
        <w:t xml:space="preserve"> z zakresu prowadzenia</w:t>
      </w:r>
      <w:r w:rsidR="00BA4FB4" w:rsidRPr="00D46F7F">
        <w:rPr>
          <w:rFonts w:ascii="Arial" w:hAnsi="Arial" w:cs="Arial"/>
          <w:sz w:val="20"/>
          <w:szCs w:val="22"/>
        </w:rPr>
        <w:br/>
      </w:r>
      <w:r w:rsidR="00B64856" w:rsidRPr="00D46F7F">
        <w:rPr>
          <w:rFonts w:ascii="Arial" w:hAnsi="Arial" w:cs="Arial"/>
          <w:sz w:val="20"/>
          <w:szCs w:val="22"/>
        </w:rPr>
        <w:t>i zakładania działalności gospodarczej,</w:t>
      </w:r>
      <w:r w:rsidRPr="00D46F7F">
        <w:rPr>
          <w:rFonts w:ascii="Arial" w:hAnsi="Arial" w:cs="Arial"/>
          <w:sz w:val="20"/>
          <w:szCs w:val="22"/>
        </w:rPr>
        <w:t xml:space="preserve"> informując o tym</w:t>
      </w:r>
      <w:r w:rsidR="00C86C43" w:rsidRPr="00D46F7F">
        <w:rPr>
          <w:rFonts w:ascii="Arial" w:hAnsi="Arial" w:cs="Arial"/>
          <w:sz w:val="20"/>
          <w:szCs w:val="22"/>
        </w:rPr>
        <w:t xml:space="preserve"> Beneficjenta najpóźniej w dniu </w:t>
      </w:r>
      <w:r w:rsidRPr="00D46F7F">
        <w:rPr>
          <w:rFonts w:ascii="Arial" w:hAnsi="Arial" w:cs="Arial"/>
          <w:sz w:val="20"/>
          <w:szCs w:val="22"/>
        </w:rPr>
        <w:t>rozpoczęcia zajęć, podając powód rezygnacji.</w:t>
      </w:r>
    </w:p>
    <w:p w14:paraId="0872DBB2" w14:textId="77777777" w:rsidR="007B5FCA" w:rsidRPr="00D46F7F" w:rsidRDefault="007B5FCA" w:rsidP="00D46F7F">
      <w:pPr>
        <w:pStyle w:val="Akapitzlist"/>
        <w:numPr>
          <w:ilvl w:val="0"/>
          <w:numId w:val="20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Rezygnacja z uczestnictwa w projekcie po rozpoczęciu </w:t>
      </w:r>
      <w:r w:rsidR="00B64856" w:rsidRPr="00D46F7F">
        <w:rPr>
          <w:rFonts w:ascii="Arial" w:hAnsi="Arial" w:cs="Arial"/>
          <w:sz w:val="20"/>
          <w:szCs w:val="22"/>
        </w:rPr>
        <w:t>szkolenia z zakresu prowadzenia i</w:t>
      </w:r>
      <w:r w:rsidR="00B20953" w:rsidRPr="00D46F7F">
        <w:rPr>
          <w:rFonts w:ascii="Arial" w:hAnsi="Arial" w:cs="Arial"/>
          <w:sz w:val="20"/>
          <w:szCs w:val="22"/>
        </w:rPr>
        <w:t> </w:t>
      </w:r>
      <w:r w:rsidR="00B64856" w:rsidRPr="00D46F7F">
        <w:rPr>
          <w:rFonts w:ascii="Arial" w:hAnsi="Arial" w:cs="Arial"/>
          <w:sz w:val="20"/>
          <w:szCs w:val="22"/>
        </w:rPr>
        <w:t>zakładania działalności gospodarczej</w:t>
      </w:r>
      <w:r w:rsidR="00F870A3" w:rsidRPr="00D46F7F">
        <w:rPr>
          <w:rFonts w:ascii="Arial" w:hAnsi="Arial" w:cs="Arial"/>
          <w:sz w:val="20"/>
          <w:szCs w:val="22"/>
        </w:rPr>
        <w:t xml:space="preserve">, </w:t>
      </w:r>
      <w:r w:rsidRPr="00D46F7F">
        <w:rPr>
          <w:rFonts w:ascii="Arial" w:hAnsi="Arial" w:cs="Arial"/>
          <w:sz w:val="20"/>
          <w:szCs w:val="22"/>
        </w:rPr>
        <w:t>może nastąpić wyłącz</w:t>
      </w:r>
      <w:r w:rsidR="00BA4FB4" w:rsidRPr="00D46F7F">
        <w:rPr>
          <w:rFonts w:ascii="Arial" w:hAnsi="Arial" w:cs="Arial"/>
          <w:sz w:val="20"/>
          <w:szCs w:val="22"/>
        </w:rPr>
        <w:t>nie w uzasadnionych przypadkach</w:t>
      </w:r>
      <w:r w:rsidR="00BA4FB4" w:rsidRPr="00D46F7F">
        <w:rPr>
          <w:rFonts w:ascii="Arial" w:hAnsi="Arial" w:cs="Arial"/>
          <w:sz w:val="20"/>
          <w:szCs w:val="22"/>
        </w:rPr>
        <w:br/>
      </w:r>
      <w:r w:rsidRPr="00D46F7F">
        <w:rPr>
          <w:rFonts w:ascii="Arial" w:hAnsi="Arial" w:cs="Arial"/>
          <w:sz w:val="20"/>
          <w:szCs w:val="22"/>
        </w:rPr>
        <w:t xml:space="preserve">i wymaga przedłożenia przez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 xml:space="preserve">czestnika </w:t>
      </w:r>
      <w:r w:rsidR="00636824" w:rsidRPr="00D46F7F">
        <w:rPr>
          <w:rFonts w:ascii="Arial" w:hAnsi="Arial" w:cs="Arial"/>
          <w:sz w:val="20"/>
          <w:szCs w:val="22"/>
        </w:rPr>
        <w:t>oświadczenia w sprawie rezygnacji</w:t>
      </w:r>
      <w:r w:rsidRPr="00D46F7F">
        <w:rPr>
          <w:rFonts w:ascii="Arial" w:hAnsi="Arial" w:cs="Arial"/>
          <w:sz w:val="20"/>
          <w:szCs w:val="22"/>
        </w:rPr>
        <w:t>.</w:t>
      </w:r>
    </w:p>
    <w:p w14:paraId="3962E301" w14:textId="26C5DBF2" w:rsidR="007B5FCA" w:rsidRPr="00D46F7F" w:rsidRDefault="007B5FCA" w:rsidP="00D46F7F">
      <w:pPr>
        <w:pStyle w:val="Akapitzlist"/>
        <w:numPr>
          <w:ilvl w:val="0"/>
          <w:numId w:val="20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Uzasadnione przypadki</w:t>
      </w:r>
      <w:r w:rsidRPr="00883D80">
        <w:rPr>
          <w:rFonts w:ascii="Arial" w:hAnsi="Arial" w:cs="Arial"/>
          <w:sz w:val="20"/>
          <w:szCs w:val="22"/>
        </w:rPr>
        <w:t xml:space="preserve">, o których mowa w </w:t>
      </w:r>
      <w:r w:rsidR="00506C5B" w:rsidRPr="00883D80">
        <w:rPr>
          <w:rFonts w:ascii="Arial" w:hAnsi="Arial" w:cs="Arial"/>
          <w:sz w:val="20"/>
          <w:szCs w:val="22"/>
        </w:rPr>
        <w:t xml:space="preserve">ust. </w:t>
      </w:r>
      <w:r w:rsidRPr="00883D80">
        <w:rPr>
          <w:rFonts w:ascii="Arial" w:hAnsi="Arial" w:cs="Arial"/>
          <w:sz w:val="20"/>
          <w:szCs w:val="22"/>
        </w:rPr>
        <w:t>1</w:t>
      </w:r>
      <w:r w:rsidR="00F870A3" w:rsidRPr="00253D1D">
        <w:rPr>
          <w:rFonts w:ascii="Arial" w:hAnsi="Arial" w:cs="Arial"/>
          <w:sz w:val="20"/>
          <w:szCs w:val="22"/>
        </w:rPr>
        <w:t xml:space="preserve"> i 2</w:t>
      </w:r>
      <w:r w:rsidRPr="00253D1D">
        <w:rPr>
          <w:rFonts w:ascii="Arial" w:hAnsi="Arial" w:cs="Arial"/>
          <w:sz w:val="20"/>
          <w:szCs w:val="22"/>
        </w:rPr>
        <w:t>,</w:t>
      </w:r>
      <w:r w:rsidRPr="00D46F7F">
        <w:rPr>
          <w:rFonts w:ascii="Arial" w:hAnsi="Arial" w:cs="Arial"/>
          <w:sz w:val="20"/>
          <w:szCs w:val="22"/>
        </w:rPr>
        <w:t xml:space="preserve"> mogą wynikać z przy</w:t>
      </w:r>
      <w:r w:rsidR="0049428E" w:rsidRPr="00D46F7F">
        <w:rPr>
          <w:rFonts w:ascii="Arial" w:hAnsi="Arial" w:cs="Arial"/>
          <w:sz w:val="20"/>
          <w:szCs w:val="22"/>
        </w:rPr>
        <w:t>czyn n</w:t>
      </w:r>
      <w:r w:rsidR="00034116" w:rsidRPr="00D46F7F">
        <w:rPr>
          <w:rFonts w:ascii="Arial" w:hAnsi="Arial" w:cs="Arial"/>
          <w:sz w:val="20"/>
          <w:szCs w:val="22"/>
        </w:rPr>
        <w:t>atury zdrowotnej lub innych nie</w:t>
      </w:r>
      <w:r w:rsidR="0049428E" w:rsidRPr="00D46F7F">
        <w:rPr>
          <w:rFonts w:ascii="Arial" w:hAnsi="Arial" w:cs="Arial"/>
          <w:sz w:val="20"/>
          <w:szCs w:val="22"/>
        </w:rPr>
        <w:t>znanych</w:t>
      </w:r>
      <w:r w:rsidRPr="00D46F7F">
        <w:rPr>
          <w:rFonts w:ascii="Arial" w:hAnsi="Arial" w:cs="Arial"/>
          <w:sz w:val="20"/>
          <w:szCs w:val="22"/>
        </w:rPr>
        <w:t xml:space="preserve"> przez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>czestnika w</w:t>
      </w:r>
      <w:r w:rsidR="00F870A3" w:rsidRPr="00D46F7F">
        <w:rPr>
          <w:rFonts w:ascii="Arial" w:hAnsi="Arial" w:cs="Arial"/>
          <w:sz w:val="20"/>
          <w:szCs w:val="22"/>
        </w:rPr>
        <w:t> </w:t>
      </w:r>
      <w:r w:rsidRPr="00D46F7F">
        <w:rPr>
          <w:rFonts w:ascii="Arial" w:hAnsi="Arial" w:cs="Arial"/>
          <w:sz w:val="20"/>
          <w:szCs w:val="22"/>
        </w:rPr>
        <w:t>momencie rozpoczęcia udziału w projekcie.</w:t>
      </w:r>
    </w:p>
    <w:p w14:paraId="21AB5EB4" w14:textId="0F938784" w:rsidR="007B5FCA" w:rsidRPr="00D46F7F" w:rsidRDefault="007B5FCA" w:rsidP="00D46F7F">
      <w:pPr>
        <w:pStyle w:val="Akapitzlist"/>
        <w:numPr>
          <w:ilvl w:val="0"/>
          <w:numId w:val="20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Beneficjent zastrzega sobie prawo skreślenia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 xml:space="preserve">czestnika z listy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>czestników projektu w</w:t>
      </w:r>
      <w:r w:rsidR="00B20953" w:rsidRPr="00D46F7F">
        <w:rPr>
          <w:rFonts w:ascii="Arial" w:hAnsi="Arial" w:cs="Arial"/>
          <w:sz w:val="20"/>
          <w:szCs w:val="22"/>
        </w:rPr>
        <w:t> </w:t>
      </w:r>
      <w:r w:rsidRPr="00D46F7F">
        <w:rPr>
          <w:rFonts w:ascii="Arial" w:hAnsi="Arial" w:cs="Arial"/>
          <w:sz w:val="20"/>
          <w:szCs w:val="22"/>
        </w:rPr>
        <w:t>przypadku naruszenia przez niego niniejszego Regulaminu</w:t>
      </w:r>
      <w:r w:rsidR="00470DE0" w:rsidRPr="00D46F7F">
        <w:rPr>
          <w:rFonts w:ascii="Arial" w:hAnsi="Arial" w:cs="Arial"/>
          <w:sz w:val="20"/>
          <w:szCs w:val="22"/>
        </w:rPr>
        <w:t>,</w:t>
      </w:r>
      <w:r w:rsidR="00F870A3" w:rsidRPr="00D46F7F">
        <w:rPr>
          <w:rFonts w:ascii="Arial" w:hAnsi="Arial" w:cs="Arial"/>
          <w:sz w:val="20"/>
          <w:szCs w:val="22"/>
        </w:rPr>
        <w:t xml:space="preserve"> </w:t>
      </w:r>
      <w:r w:rsidR="00470DE0" w:rsidRPr="00D46F7F">
        <w:rPr>
          <w:rFonts w:ascii="Arial" w:hAnsi="Arial" w:cs="Arial"/>
          <w:sz w:val="20"/>
          <w:szCs w:val="22"/>
        </w:rPr>
        <w:t xml:space="preserve">dokumentów regulujących realizację projektu, </w:t>
      </w:r>
      <w:r w:rsidRPr="00D46F7F">
        <w:rPr>
          <w:rFonts w:ascii="Arial" w:hAnsi="Arial" w:cs="Arial"/>
          <w:sz w:val="20"/>
          <w:szCs w:val="22"/>
        </w:rPr>
        <w:t>innyc</w:t>
      </w:r>
      <w:r w:rsidR="00470DE0" w:rsidRPr="00D46F7F">
        <w:rPr>
          <w:rFonts w:ascii="Arial" w:hAnsi="Arial" w:cs="Arial"/>
          <w:sz w:val="20"/>
          <w:szCs w:val="22"/>
        </w:rPr>
        <w:t xml:space="preserve">h umów </w:t>
      </w:r>
      <w:r w:rsidR="00470DE0" w:rsidRPr="00150F6E">
        <w:rPr>
          <w:rFonts w:ascii="Arial" w:hAnsi="Arial" w:cs="Arial"/>
          <w:sz w:val="20"/>
          <w:szCs w:val="22"/>
        </w:rPr>
        <w:t xml:space="preserve">zawartych z </w:t>
      </w:r>
      <w:r w:rsidR="000B4902" w:rsidRPr="00150F6E">
        <w:rPr>
          <w:rFonts w:ascii="Arial" w:hAnsi="Arial" w:cs="Arial"/>
          <w:sz w:val="20"/>
          <w:szCs w:val="22"/>
        </w:rPr>
        <w:t>U</w:t>
      </w:r>
      <w:r w:rsidR="00470DE0" w:rsidRPr="00150F6E">
        <w:rPr>
          <w:rFonts w:ascii="Arial" w:hAnsi="Arial" w:cs="Arial"/>
          <w:sz w:val="20"/>
          <w:szCs w:val="22"/>
        </w:rPr>
        <w:t xml:space="preserve">czestnikiem </w:t>
      </w:r>
      <w:r w:rsidR="00470DE0" w:rsidRPr="001A24CA">
        <w:rPr>
          <w:rFonts w:ascii="Arial" w:hAnsi="Arial" w:cs="Arial"/>
          <w:sz w:val="20"/>
          <w:szCs w:val="22"/>
        </w:rPr>
        <w:t>lub zasad</w:t>
      </w:r>
      <w:r w:rsidR="00470DE0" w:rsidRPr="00150F6E">
        <w:rPr>
          <w:rFonts w:ascii="Arial" w:hAnsi="Arial" w:cs="Arial"/>
          <w:sz w:val="20"/>
          <w:szCs w:val="22"/>
        </w:rPr>
        <w:t xml:space="preserve"> współżycia społecznego</w:t>
      </w:r>
      <w:r w:rsidR="00470DE0" w:rsidRPr="00D46F7F">
        <w:rPr>
          <w:rFonts w:ascii="Arial" w:hAnsi="Arial" w:cs="Arial"/>
          <w:sz w:val="20"/>
          <w:szCs w:val="22"/>
        </w:rPr>
        <w:t>.</w:t>
      </w:r>
    </w:p>
    <w:p w14:paraId="465CE1DA" w14:textId="77777777" w:rsidR="007B5FCA" w:rsidRPr="00D46F7F" w:rsidRDefault="004112B8" w:rsidP="00D46F7F">
      <w:pPr>
        <w:pStyle w:val="Akapitzlist"/>
        <w:numPr>
          <w:ilvl w:val="0"/>
          <w:numId w:val="20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W przypadku rezygnacji</w:t>
      </w:r>
      <w:r w:rsidR="007B5FCA" w:rsidRPr="00D46F7F">
        <w:rPr>
          <w:rFonts w:ascii="Arial" w:hAnsi="Arial" w:cs="Arial"/>
          <w:sz w:val="20"/>
          <w:szCs w:val="22"/>
        </w:rPr>
        <w:t xml:space="preserve">/skreślenia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="007B5FCA" w:rsidRPr="00D46F7F">
        <w:rPr>
          <w:rFonts w:ascii="Arial" w:hAnsi="Arial" w:cs="Arial"/>
          <w:sz w:val="20"/>
          <w:szCs w:val="22"/>
        </w:rPr>
        <w:t>czestnika z udziału w projekcie jest on zobowiązany zwrócić wszystkie otrzymane materiały szkoleniowe i pomocnicze.</w:t>
      </w:r>
    </w:p>
    <w:p w14:paraId="74514674" w14:textId="77777777" w:rsidR="007B5FCA" w:rsidRPr="00D46F7F" w:rsidRDefault="007B5FCA" w:rsidP="00D46F7F">
      <w:pPr>
        <w:pStyle w:val="Akapitzlist"/>
        <w:numPr>
          <w:ilvl w:val="0"/>
          <w:numId w:val="20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W celu zabezpieczenia frekwencji, na wypadek choroby lub zdarzeń losowych, przewiduje się utworzenie listy rezerwowej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>czestników.</w:t>
      </w:r>
    </w:p>
    <w:p w14:paraId="6D08BD4F" w14:textId="77777777" w:rsidR="007B5FCA" w:rsidRPr="00D46F7F" w:rsidRDefault="007B5FCA" w:rsidP="00D46F7F">
      <w:pPr>
        <w:pStyle w:val="Akapitzlist"/>
        <w:numPr>
          <w:ilvl w:val="0"/>
          <w:numId w:val="20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W przypadku rezygnacji lub skreślenia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>czestnika z listy osób zakwalifikowanych do</w:t>
      </w:r>
      <w:r w:rsidR="00B20953" w:rsidRPr="00D46F7F">
        <w:rPr>
          <w:rFonts w:ascii="Arial" w:hAnsi="Arial" w:cs="Arial"/>
          <w:sz w:val="20"/>
          <w:szCs w:val="22"/>
        </w:rPr>
        <w:t> </w:t>
      </w:r>
      <w:r w:rsidRPr="00D46F7F">
        <w:rPr>
          <w:rFonts w:ascii="Arial" w:hAnsi="Arial" w:cs="Arial"/>
          <w:sz w:val="20"/>
          <w:szCs w:val="22"/>
        </w:rPr>
        <w:t xml:space="preserve">projektu przez Beneficjenta, jego miejsce </w:t>
      </w:r>
      <w:r w:rsidR="00E06527" w:rsidRPr="00D46F7F">
        <w:rPr>
          <w:rFonts w:ascii="Arial" w:hAnsi="Arial" w:cs="Arial"/>
          <w:sz w:val="20"/>
          <w:szCs w:val="22"/>
        </w:rPr>
        <w:t>zajmuje</w:t>
      </w:r>
      <w:r w:rsidRPr="00D46F7F">
        <w:rPr>
          <w:rFonts w:ascii="Arial" w:hAnsi="Arial" w:cs="Arial"/>
          <w:sz w:val="20"/>
          <w:szCs w:val="22"/>
        </w:rPr>
        <w:t xml:space="preserve"> pierwsza osoba z listy rezerwowej.</w:t>
      </w:r>
    </w:p>
    <w:p w14:paraId="03537291" w14:textId="77777777" w:rsidR="007B5FCA" w:rsidRPr="00D46F7F" w:rsidRDefault="007B5FCA" w:rsidP="00D46F7F">
      <w:pPr>
        <w:pStyle w:val="Akapitzlist"/>
        <w:numPr>
          <w:ilvl w:val="0"/>
          <w:numId w:val="20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W przypadku rezygnacji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 xml:space="preserve">czestnika </w:t>
      </w:r>
      <w:r w:rsidR="00E06527" w:rsidRPr="00D46F7F">
        <w:rPr>
          <w:rFonts w:ascii="Arial" w:hAnsi="Arial" w:cs="Arial"/>
          <w:sz w:val="20"/>
          <w:szCs w:val="22"/>
        </w:rPr>
        <w:t xml:space="preserve">z </w:t>
      </w:r>
      <w:r w:rsidRPr="00D46F7F">
        <w:rPr>
          <w:rFonts w:ascii="Arial" w:hAnsi="Arial" w:cs="Arial"/>
          <w:sz w:val="20"/>
          <w:szCs w:val="22"/>
        </w:rPr>
        <w:t xml:space="preserve">udziału projekcie/skreślenia z listy </w:t>
      </w:r>
      <w:r w:rsidR="00E06527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>czestników Beneficjent ma prawo wstrzymać</w:t>
      </w:r>
      <w:r w:rsidR="00791D13" w:rsidRPr="00D46F7F">
        <w:rPr>
          <w:rFonts w:ascii="Arial" w:hAnsi="Arial" w:cs="Arial"/>
          <w:sz w:val="20"/>
          <w:szCs w:val="22"/>
        </w:rPr>
        <w:t xml:space="preserve"> </w:t>
      </w:r>
      <w:r w:rsidRPr="00D46F7F">
        <w:rPr>
          <w:rFonts w:ascii="Arial" w:hAnsi="Arial" w:cs="Arial"/>
          <w:sz w:val="20"/>
          <w:szCs w:val="22"/>
        </w:rPr>
        <w:t xml:space="preserve">lub anulować wypłatę wszelkich świadczeń przysługujących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>czestnikowi za udział w projekcie.</w:t>
      </w:r>
    </w:p>
    <w:p w14:paraId="4CDDA1CE" w14:textId="2D5284C0" w:rsidR="00150F6E" w:rsidRDefault="00150F6E" w:rsidP="00D46F7F">
      <w:pPr>
        <w:pStyle w:val="Nagwek1"/>
        <w:spacing w:before="120" w:after="120"/>
        <w:rPr>
          <w:rFonts w:ascii="Arial" w:hAnsi="Arial" w:cs="Arial"/>
          <w:color w:val="auto"/>
          <w:sz w:val="20"/>
        </w:rPr>
      </w:pPr>
    </w:p>
    <w:p w14:paraId="51BB7C36" w14:textId="77777777" w:rsidR="00BE00BE" w:rsidRPr="00BE00BE" w:rsidRDefault="00BE00BE" w:rsidP="00BE00BE"/>
    <w:p w14:paraId="335EE9B0" w14:textId="6181D538" w:rsidR="00E5244A" w:rsidRPr="00D46F7F" w:rsidRDefault="00C83597" w:rsidP="00D46F7F">
      <w:pPr>
        <w:pStyle w:val="Nagwek1"/>
        <w:spacing w:before="120" w:after="120"/>
        <w:rPr>
          <w:rFonts w:ascii="Arial" w:hAnsi="Arial" w:cs="Arial"/>
          <w:color w:val="auto"/>
          <w:sz w:val="20"/>
        </w:rPr>
      </w:pPr>
      <w:r w:rsidRPr="00D46F7F">
        <w:rPr>
          <w:rFonts w:ascii="Arial" w:hAnsi="Arial" w:cs="Arial"/>
          <w:color w:val="auto"/>
          <w:sz w:val="20"/>
        </w:rPr>
        <w:t xml:space="preserve">§ </w:t>
      </w:r>
      <w:r w:rsidR="00AE0DD1" w:rsidRPr="00D46F7F">
        <w:rPr>
          <w:rFonts w:ascii="Arial" w:hAnsi="Arial" w:cs="Arial"/>
          <w:color w:val="auto"/>
          <w:sz w:val="20"/>
        </w:rPr>
        <w:t>8</w:t>
      </w:r>
    </w:p>
    <w:p w14:paraId="5B37C394" w14:textId="77777777" w:rsidR="00E5244A" w:rsidRPr="00D46F7F" w:rsidRDefault="00E5244A" w:rsidP="00D46F7F">
      <w:pPr>
        <w:pStyle w:val="Nagwek1"/>
        <w:spacing w:before="120" w:after="120"/>
        <w:rPr>
          <w:rFonts w:ascii="Arial" w:hAnsi="Arial" w:cs="Arial"/>
          <w:color w:val="auto"/>
          <w:sz w:val="20"/>
        </w:rPr>
      </w:pPr>
      <w:r w:rsidRPr="00D46F7F">
        <w:rPr>
          <w:rFonts w:ascii="Arial" w:hAnsi="Arial" w:cs="Arial"/>
          <w:color w:val="auto"/>
          <w:sz w:val="20"/>
        </w:rPr>
        <w:t>Informacje pozostałe</w:t>
      </w:r>
    </w:p>
    <w:p w14:paraId="0556EFEB" w14:textId="77777777" w:rsidR="00C024E6" w:rsidRPr="00D46F7F" w:rsidRDefault="00C024E6" w:rsidP="00D46F7F">
      <w:pPr>
        <w:spacing w:before="120" w:after="120"/>
        <w:rPr>
          <w:rFonts w:ascii="Arial" w:hAnsi="Arial" w:cs="Arial"/>
          <w:sz w:val="22"/>
        </w:rPr>
      </w:pPr>
    </w:p>
    <w:p w14:paraId="733EB41A" w14:textId="77777777" w:rsidR="00E5244A" w:rsidRPr="00D46F7F" w:rsidRDefault="00E5244A" w:rsidP="00D46F7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Regulamin wchodzi w życie z dniem podpisania.</w:t>
      </w:r>
    </w:p>
    <w:p w14:paraId="47905051" w14:textId="29C29A10" w:rsidR="00E5244A" w:rsidRPr="00D46F7F" w:rsidRDefault="00E5244A" w:rsidP="00D46F7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 xml:space="preserve">Beneficjent </w:t>
      </w:r>
      <w:r w:rsidR="00C410E9" w:rsidRPr="00D46F7F">
        <w:rPr>
          <w:rFonts w:ascii="Arial" w:hAnsi="Arial" w:cs="Arial"/>
          <w:sz w:val="20"/>
          <w:szCs w:val="22"/>
        </w:rPr>
        <w:t xml:space="preserve">ma możliwość </w:t>
      </w:r>
      <w:r w:rsidRPr="00D46F7F">
        <w:rPr>
          <w:rFonts w:ascii="Arial" w:hAnsi="Arial" w:cs="Arial"/>
          <w:sz w:val="20"/>
          <w:szCs w:val="22"/>
        </w:rPr>
        <w:t>dokonania zmian w Regulaminie, o czym powiad</w:t>
      </w:r>
      <w:r w:rsidR="00E06527" w:rsidRPr="00D46F7F">
        <w:rPr>
          <w:rFonts w:ascii="Arial" w:hAnsi="Arial" w:cs="Arial"/>
          <w:sz w:val="20"/>
          <w:szCs w:val="22"/>
        </w:rPr>
        <w:t>a</w:t>
      </w:r>
      <w:r w:rsidRPr="00D46F7F">
        <w:rPr>
          <w:rFonts w:ascii="Arial" w:hAnsi="Arial" w:cs="Arial"/>
          <w:sz w:val="20"/>
          <w:szCs w:val="22"/>
        </w:rPr>
        <w:t>mi</w:t>
      </w:r>
      <w:r w:rsidR="00E06527" w:rsidRPr="00D46F7F">
        <w:rPr>
          <w:rFonts w:ascii="Arial" w:hAnsi="Arial" w:cs="Arial"/>
          <w:sz w:val="20"/>
          <w:szCs w:val="22"/>
        </w:rPr>
        <w:t>a</w:t>
      </w:r>
      <w:r w:rsidR="006C5FB3" w:rsidRPr="00D46F7F">
        <w:rPr>
          <w:rFonts w:ascii="Arial" w:hAnsi="Arial" w:cs="Arial"/>
          <w:sz w:val="20"/>
          <w:szCs w:val="22"/>
        </w:rPr>
        <w:t xml:space="preserve"> pisemnie</w:t>
      </w:r>
      <w:r w:rsidRPr="00D46F7F">
        <w:rPr>
          <w:rFonts w:ascii="Arial" w:hAnsi="Arial" w:cs="Arial"/>
          <w:sz w:val="20"/>
          <w:szCs w:val="22"/>
        </w:rPr>
        <w:t xml:space="preserve"> </w:t>
      </w:r>
      <w:r w:rsidR="00C410E9" w:rsidRPr="00D46F7F">
        <w:rPr>
          <w:rFonts w:ascii="Arial" w:hAnsi="Arial" w:cs="Arial"/>
          <w:sz w:val="20"/>
          <w:szCs w:val="22"/>
        </w:rPr>
        <w:br/>
        <w:t>IZ WRPO 2014+</w:t>
      </w:r>
      <w:r w:rsidR="006C5FB3" w:rsidRPr="00D46F7F">
        <w:rPr>
          <w:rFonts w:ascii="Arial" w:hAnsi="Arial" w:cs="Arial"/>
          <w:sz w:val="20"/>
          <w:szCs w:val="22"/>
        </w:rPr>
        <w:t>,</w:t>
      </w:r>
      <w:r w:rsidR="00C410E9" w:rsidRPr="00D46F7F">
        <w:rPr>
          <w:rFonts w:ascii="Arial" w:hAnsi="Arial" w:cs="Arial"/>
          <w:sz w:val="20"/>
          <w:szCs w:val="22"/>
        </w:rPr>
        <w:t xml:space="preserve"> a następnie </w:t>
      </w:r>
      <w:r w:rsidR="009B5DAE">
        <w:rPr>
          <w:rFonts w:ascii="Arial" w:hAnsi="Arial" w:cs="Arial"/>
          <w:sz w:val="20"/>
          <w:szCs w:val="22"/>
        </w:rPr>
        <w:t xml:space="preserve">– </w:t>
      </w:r>
      <w:r w:rsidR="00C410E9" w:rsidRPr="00D46F7F">
        <w:rPr>
          <w:rFonts w:ascii="Arial" w:hAnsi="Arial" w:cs="Arial"/>
          <w:sz w:val="20"/>
          <w:szCs w:val="22"/>
        </w:rPr>
        <w:t>po zaakceptowaniu zmian</w:t>
      </w:r>
      <w:r w:rsidR="009B5DAE">
        <w:rPr>
          <w:rFonts w:ascii="Arial" w:hAnsi="Arial" w:cs="Arial"/>
          <w:sz w:val="20"/>
          <w:szCs w:val="22"/>
        </w:rPr>
        <w:t xml:space="preserve"> przez IZ WRPO 2014+ –</w:t>
      </w:r>
      <w:r w:rsidR="00C410E9" w:rsidRPr="00D46F7F">
        <w:rPr>
          <w:rFonts w:ascii="Arial" w:hAnsi="Arial" w:cs="Arial"/>
          <w:sz w:val="20"/>
          <w:szCs w:val="22"/>
        </w:rPr>
        <w:t xml:space="preserve"> </w:t>
      </w:r>
      <w:r w:rsidR="00E06527" w:rsidRPr="00D46F7F">
        <w:rPr>
          <w:rFonts w:ascii="Arial" w:hAnsi="Arial" w:cs="Arial"/>
          <w:sz w:val="20"/>
          <w:szCs w:val="22"/>
        </w:rPr>
        <w:t xml:space="preserve">pisemnie </w:t>
      </w:r>
      <w:r w:rsidR="00C410E9" w:rsidRPr="00D46F7F">
        <w:rPr>
          <w:rFonts w:ascii="Arial" w:hAnsi="Arial" w:cs="Arial"/>
          <w:sz w:val="20"/>
          <w:szCs w:val="22"/>
        </w:rPr>
        <w:t>powiad</w:t>
      </w:r>
      <w:r w:rsidR="00E06527" w:rsidRPr="00D46F7F">
        <w:rPr>
          <w:rFonts w:ascii="Arial" w:hAnsi="Arial" w:cs="Arial"/>
          <w:sz w:val="20"/>
          <w:szCs w:val="22"/>
        </w:rPr>
        <w:t>a</w:t>
      </w:r>
      <w:r w:rsidR="00C410E9" w:rsidRPr="00D46F7F">
        <w:rPr>
          <w:rFonts w:ascii="Arial" w:hAnsi="Arial" w:cs="Arial"/>
          <w:sz w:val="20"/>
          <w:szCs w:val="22"/>
        </w:rPr>
        <w:t>mi</w:t>
      </w:r>
      <w:r w:rsidR="00E06527" w:rsidRPr="00D46F7F">
        <w:rPr>
          <w:rFonts w:ascii="Arial" w:hAnsi="Arial" w:cs="Arial"/>
          <w:sz w:val="20"/>
          <w:szCs w:val="22"/>
        </w:rPr>
        <w:t>a także</w:t>
      </w:r>
      <w:r w:rsidR="006C5FB3" w:rsidRPr="00D46F7F">
        <w:rPr>
          <w:rFonts w:ascii="Arial" w:hAnsi="Arial" w:cs="Arial"/>
          <w:sz w:val="20"/>
          <w:szCs w:val="22"/>
        </w:rPr>
        <w:t xml:space="preserve">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>czestników</w:t>
      </w:r>
      <w:r w:rsidR="00264FA5" w:rsidRPr="00D46F7F">
        <w:rPr>
          <w:rFonts w:ascii="Arial" w:hAnsi="Arial" w:cs="Arial"/>
          <w:sz w:val="20"/>
          <w:szCs w:val="22"/>
        </w:rPr>
        <w:t>.</w:t>
      </w:r>
    </w:p>
    <w:p w14:paraId="06660B78" w14:textId="07DB77A3" w:rsidR="008E1686" w:rsidRPr="00D46F7F" w:rsidRDefault="008E1686" w:rsidP="00B774CC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8"/>
          <w:szCs w:val="22"/>
        </w:rPr>
      </w:pPr>
      <w:r w:rsidRPr="00D46F7F">
        <w:rPr>
          <w:rFonts w:ascii="Arial" w:hAnsi="Arial" w:cs="Arial"/>
          <w:sz w:val="20"/>
        </w:rPr>
        <w:t xml:space="preserve">Beneficjent jako operator </w:t>
      </w:r>
      <w:r w:rsidR="003343D7">
        <w:rPr>
          <w:rFonts w:ascii="Arial" w:hAnsi="Arial" w:cs="Arial"/>
          <w:sz w:val="20"/>
        </w:rPr>
        <w:t>Bezzwrotnego wsparcia</w:t>
      </w:r>
      <w:r w:rsidRPr="00D46F7F">
        <w:rPr>
          <w:rFonts w:ascii="Arial" w:hAnsi="Arial" w:cs="Arial"/>
          <w:sz w:val="20"/>
        </w:rPr>
        <w:t xml:space="preserve"> i usług towarzyszących przyznaniu </w:t>
      </w:r>
      <w:r w:rsidR="003343D7">
        <w:rPr>
          <w:rFonts w:ascii="Arial" w:hAnsi="Arial" w:cs="Arial"/>
          <w:sz w:val="20"/>
        </w:rPr>
        <w:t>bezzwrotnego wsparcia</w:t>
      </w:r>
      <w:r w:rsidRPr="00D46F7F">
        <w:rPr>
          <w:rFonts w:ascii="Arial" w:hAnsi="Arial" w:cs="Arial"/>
          <w:sz w:val="20"/>
        </w:rPr>
        <w:t xml:space="preserve"> odpowiada przed Instytucją Zarządzającą WRPO 2014+ za sposób </w:t>
      </w:r>
      <w:r w:rsidRPr="00D46F7F">
        <w:rPr>
          <w:rFonts w:ascii="Arial" w:hAnsi="Arial" w:cs="Arial"/>
          <w:sz w:val="20"/>
        </w:rPr>
        <w:lastRenderedPageBreak/>
        <w:t xml:space="preserve">udzielania </w:t>
      </w:r>
      <w:r w:rsidR="00950CBF">
        <w:rPr>
          <w:rFonts w:ascii="Arial" w:hAnsi="Arial" w:cs="Arial"/>
          <w:sz w:val="20"/>
        </w:rPr>
        <w:t>D</w:t>
      </w:r>
      <w:r w:rsidRPr="00D46F7F">
        <w:rPr>
          <w:rFonts w:ascii="Arial" w:hAnsi="Arial" w:cs="Arial"/>
          <w:sz w:val="20"/>
        </w:rPr>
        <w:t xml:space="preserve">otacji i </w:t>
      </w:r>
      <w:r w:rsidR="00950CBF">
        <w:rPr>
          <w:rFonts w:ascii="Arial" w:hAnsi="Arial" w:cs="Arial"/>
          <w:sz w:val="20"/>
        </w:rPr>
        <w:t>W</w:t>
      </w:r>
      <w:r w:rsidRPr="00D46F7F">
        <w:rPr>
          <w:rFonts w:ascii="Arial" w:hAnsi="Arial" w:cs="Arial"/>
          <w:sz w:val="20"/>
        </w:rPr>
        <w:t>sparcia pomostowego</w:t>
      </w:r>
      <w:r w:rsidR="00950CBF">
        <w:rPr>
          <w:rFonts w:ascii="Arial" w:hAnsi="Arial" w:cs="Arial"/>
          <w:sz w:val="20"/>
        </w:rPr>
        <w:t xml:space="preserve"> finansowego</w:t>
      </w:r>
      <w:r w:rsidRPr="00D46F7F">
        <w:rPr>
          <w:rFonts w:ascii="Arial" w:hAnsi="Arial" w:cs="Arial"/>
          <w:sz w:val="20"/>
        </w:rPr>
        <w:t>, jak również kontrolę ich wydatkowania przez Uczestników.</w:t>
      </w:r>
    </w:p>
    <w:p w14:paraId="13D2BE7B" w14:textId="227F0488" w:rsidR="00E5244A" w:rsidRPr="00D46F7F" w:rsidRDefault="00E5244A" w:rsidP="00D46F7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D46F7F">
        <w:rPr>
          <w:rFonts w:ascii="Arial" w:hAnsi="Arial" w:cs="Arial"/>
          <w:sz w:val="20"/>
          <w:szCs w:val="22"/>
        </w:rPr>
        <w:t>W sprawach nieuregulowanych w niniejszym Regulaminie</w:t>
      </w:r>
      <w:r w:rsidRPr="00D46F7F">
        <w:rPr>
          <w:rFonts w:ascii="Arial" w:hAnsi="Arial" w:cs="Arial"/>
          <w:i/>
          <w:sz w:val="20"/>
          <w:szCs w:val="22"/>
        </w:rPr>
        <w:t xml:space="preserve"> </w:t>
      </w:r>
      <w:r w:rsidRPr="00D46F7F">
        <w:rPr>
          <w:rFonts w:ascii="Arial" w:hAnsi="Arial" w:cs="Arial"/>
          <w:sz w:val="20"/>
          <w:szCs w:val="22"/>
        </w:rPr>
        <w:t xml:space="preserve">obowiązują zapisy </w:t>
      </w:r>
      <w:r w:rsidR="00950CBF">
        <w:rPr>
          <w:rFonts w:ascii="Arial" w:hAnsi="Arial" w:cs="Arial"/>
          <w:sz w:val="20"/>
          <w:szCs w:val="22"/>
        </w:rPr>
        <w:t>U</w:t>
      </w:r>
      <w:r w:rsidR="00950CBF" w:rsidRPr="00D46F7F">
        <w:rPr>
          <w:rFonts w:ascii="Arial" w:hAnsi="Arial" w:cs="Arial"/>
          <w:sz w:val="20"/>
          <w:szCs w:val="22"/>
        </w:rPr>
        <w:t xml:space="preserve">mów </w:t>
      </w:r>
      <w:r w:rsidRPr="00D46F7F">
        <w:rPr>
          <w:rFonts w:ascii="Arial" w:hAnsi="Arial" w:cs="Arial"/>
          <w:sz w:val="20"/>
          <w:szCs w:val="22"/>
        </w:rPr>
        <w:t>zawieran</w:t>
      </w:r>
      <w:r w:rsidR="00E92284" w:rsidRPr="00D46F7F">
        <w:rPr>
          <w:rFonts w:ascii="Arial" w:hAnsi="Arial" w:cs="Arial"/>
          <w:sz w:val="20"/>
          <w:szCs w:val="22"/>
        </w:rPr>
        <w:t>ych</w:t>
      </w:r>
      <w:r w:rsidRPr="00D46F7F">
        <w:rPr>
          <w:rFonts w:ascii="Arial" w:hAnsi="Arial" w:cs="Arial"/>
          <w:sz w:val="20"/>
          <w:szCs w:val="22"/>
        </w:rPr>
        <w:t xml:space="preserve"> </w:t>
      </w:r>
      <w:r w:rsidR="006340DD">
        <w:rPr>
          <w:rFonts w:ascii="Arial" w:hAnsi="Arial" w:cs="Arial"/>
          <w:sz w:val="20"/>
          <w:szCs w:val="22"/>
        </w:rPr>
        <w:br/>
      </w:r>
      <w:r w:rsidRPr="00D46F7F">
        <w:rPr>
          <w:rFonts w:ascii="Arial" w:hAnsi="Arial" w:cs="Arial"/>
          <w:sz w:val="20"/>
          <w:szCs w:val="22"/>
        </w:rPr>
        <w:t xml:space="preserve">z </w:t>
      </w:r>
      <w:r w:rsidR="000B4902" w:rsidRPr="00D46F7F">
        <w:rPr>
          <w:rFonts w:ascii="Arial" w:hAnsi="Arial" w:cs="Arial"/>
          <w:sz w:val="20"/>
          <w:szCs w:val="22"/>
        </w:rPr>
        <w:t>U</w:t>
      </w:r>
      <w:r w:rsidRPr="00D46F7F">
        <w:rPr>
          <w:rFonts w:ascii="Arial" w:hAnsi="Arial" w:cs="Arial"/>
          <w:sz w:val="20"/>
          <w:szCs w:val="22"/>
        </w:rPr>
        <w:t xml:space="preserve">czestnikami oraz </w:t>
      </w:r>
      <w:r w:rsidR="00C410E9" w:rsidRPr="00D46F7F">
        <w:rPr>
          <w:rFonts w:ascii="Arial" w:hAnsi="Arial" w:cs="Arial"/>
          <w:i/>
          <w:sz w:val="20"/>
          <w:szCs w:val="22"/>
        </w:rPr>
        <w:t xml:space="preserve">Standardy </w:t>
      </w:r>
      <w:r w:rsidR="00B059D7" w:rsidRPr="00D46F7F">
        <w:rPr>
          <w:rFonts w:ascii="Arial" w:hAnsi="Arial" w:cs="Arial"/>
          <w:i/>
          <w:sz w:val="20"/>
          <w:szCs w:val="22"/>
        </w:rPr>
        <w:t xml:space="preserve">realizacji wsparcia </w:t>
      </w:r>
      <w:r w:rsidR="007F2A70" w:rsidRPr="00D46F7F">
        <w:rPr>
          <w:rFonts w:ascii="Arial" w:hAnsi="Arial" w:cs="Arial"/>
          <w:i/>
          <w:sz w:val="20"/>
          <w:szCs w:val="22"/>
        </w:rPr>
        <w:t xml:space="preserve">finansowego na rozpoczęcie własnej działalności gospodarczej </w:t>
      </w:r>
      <w:r w:rsidR="00B059D7" w:rsidRPr="00D46F7F">
        <w:rPr>
          <w:rFonts w:ascii="Arial" w:hAnsi="Arial" w:cs="Arial"/>
          <w:i/>
          <w:sz w:val="20"/>
          <w:szCs w:val="22"/>
        </w:rPr>
        <w:t xml:space="preserve">w projektach </w:t>
      </w:r>
      <w:r w:rsidR="007F2A70" w:rsidRPr="00D46F7F">
        <w:rPr>
          <w:rFonts w:ascii="Arial" w:hAnsi="Arial" w:cs="Arial"/>
          <w:i/>
          <w:sz w:val="20"/>
          <w:szCs w:val="22"/>
        </w:rPr>
        <w:t>D</w:t>
      </w:r>
      <w:r w:rsidR="00B059D7" w:rsidRPr="00D46F7F">
        <w:rPr>
          <w:rFonts w:ascii="Arial" w:hAnsi="Arial" w:cs="Arial"/>
          <w:i/>
          <w:sz w:val="20"/>
          <w:szCs w:val="22"/>
        </w:rPr>
        <w:t xml:space="preserve">ziałania </w:t>
      </w:r>
      <w:r w:rsidR="007F2A70" w:rsidRPr="00D46F7F">
        <w:rPr>
          <w:rFonts w:ascii="Arial" w:hAnsi="Arial" w:cs="Arial"/>
          <w:i/>
          <w:sz w:val="20"/>
          <w:szCs w:val="22"/>
        </w:rPr>
        <w:t>6.5</w:t>
      </w:r>
      <w:r w:rsidR="006C5FB3" w:rsidRPr="00D46F7F">
        <w:rPr>
          <w:rFonts w:ascii="Arial" w:hAnsi="Arial" w:cs="Arial"/>
          <w:i/>
          <w:sz w:val="20"/>
          <w:szCs w:val="22"/>
        </w:rPr>
        <w:t xml:space="preserve"> </w:t>
      </w:r>
      <w:r w:rsidR="007F2A70" w:rsidRPr="00D46F7F">
        <w:rPr>
          <w:rFonts w:ascii="Arial" w:hAnsi="Arial" w:cs="Arial"/>
          <w:i/>
          <w:sz w:val="20"/>
          <w:szCs w:val="22"/>
        </w:rPr>
        <w:t xml:space="preserve">Doskonalenie kompetencji osób pracujących i wsparcie procesów adaptacyjnych </w:t>
      </w:r>
      <w:r w:rsidRPr="00D46F7F">
        <w:rPr>
          <w:rFonts w:ascii="Arial" w:hAnsi="Arial" w:cs="Arial"/>
          <w:sz w:val="20"/>
          <w:szCs w:val="22"/>
        </w:rPr>
        <w:t xml:space="preserve">opracowane przez </w:t>
      </w:r>
      <w:r w:rsidR="00264FA5" w:rsidRPr="00D46F7F">
        <w:rPr>
          <w:rFonts w:ascii="Arial" w:hAnsi="Arial" w:cs="Arial"/>
          <w:sz w:val="20"/>
          <w:szCs w:val="22"/>
        </w:rPr>
        <w:t>U</w:t>
      </w:r>
      <w:r w:rsidR="00272A7C" w:rsidRPr="00D46F7F">
        <w:rPr>
          <w:rFonts w:ascii="Arial" w:hAnsi="Arial" w:cs="Arial"/>
          <w:sz w:val="20"/>
          <w:szCs w:val="22"/>
        </w:rPr>
        <w:t xml:space="preserve">rząd </w:t>
      </w:r>
      <w:r w:rsidR="00264FA5" w:rsidRPr="00D46F7F">
        <w:rPr>
          <w:rFonts w:ascii="Arial" w:hAnsi="Arial" w:cs="Arial"/>
          <w:sz w:val="20"/>
          <w:szCs w:val="22"/>
        </w:rPr>
        <w:t>M</w:t>
      </w:r>
      <w:r w:rsidR="00272A7C" w:rsidRPr="00D46F7F">
        <w:rPr>
          <w:rFonts w:ascii="Arial" w:hAnsi="Arial" w:cs="Arial"/>
          <w:sz w:val="20"/>
          <w:szCs w:val="22"/>
        </w:rPr>
        <w:t xml:space="preserve">arszałkowski </w:t>
      </w:r>
      <w:r w:rsidR="00264FA5" w:rsidRPr="00D46F7F">
        <w:rPr>
          <w:rFonts w:ascii="Arial" w:hAnsi="Arial" w:cs="Arial"/>
          <w:sz w:val="20"/>
          <w:szCs w:val="22"/>
        </w:rPr>
        <w:t>W</w:t>
      </w:r>
      <w:r w:rsidR="00272A7C" w:rsidRPr="00D46F7F">
        <w:rPr>
          <w:rFonts w:ascii="Arial" w:hAnsi="Arial" w:cs="Arial"/>
          <w:sz w:val="20"/>
          <w:szCs w:val="22"/>
        </w:rPr>
        <w:t xml:space="preserve">ojewództwa </w:t>
      </w:r>
      <w:r w:rsidR="00264FA5" w:rsidRPr="00D46F7F">
        <w:rPr>
          <w:rFonts w:ascii="Arial" w:hAnsi="Arial" w:cs="Arial"/>
          <w:sz w:val="20"/>
          <w:szCs w:val="22"/>
        </w:rPr>
        <w:t>W</w:t>
      </w:r>
      <w:r w:rsidR="00272A7C" w:rsidRPr="00D46F7F">
        <w:rPr>
          <w:rFonts w:ascii="Arial" w:hAnsi="Arial" w:cs="Arial"/>
          <w:sz w:val="20"/>
          <w:szCs w:val="22"/>
        </w:rPr>
        <w:t>ielkopolskiego</w:t>
      </w:r>
      <w:r w:rsidRPr="00D46F7F">
        <w:rPr>
          <w:rFonts w:ascii="Arial" w:hAnsi="Arial" w:cs="Arial"/>
          <w:sz w:val="20"/>
          <w:szCs w:val="22"/>
        </w:rPr>
        <w:t xml:space="preserve"> w Poznaniu, a także akty prawne i dokumenty programowe dotyczące realizacji projektów w ramach</w:t>
      </w:r>
      <w:r w:rsidR="00264FA5" w:rsidRPr="00D46F7F">
        <w:rPr>
          <w:rFonts w:ascii="Arial" w:hAnsi="Arial" w:cs="Arial"/>
          <w:sz w:val="20"/>
          <w:szCs w:val="22"/>
        </w:rPr>
        <w:t xml:space="preserve"> WRPO 2014+</w:t>
      </w:r>
      <w:r w:rsidR="00055BEC" w:rsidRPr="00D46F7F">
        <w:rPr>
          <w:rFonts w:ascii="Arial" w:hAnsi="Arial" w:cs="Arial"/>
          <w:sz w:val="20"/>
          <w:szCs w:val="22"/>
        </w:rPr>
        <w:t>.</w:t>
      </w:r>
    </w:p>
    <w:p w14:paraId="006D1911" w14:textId="77777777" w:rsidR="00F67D6A" w:rsidRPr="00D46F7F" w:rsidRDefault="00F67D6A" w:rsidP="00D46F7F">
      <w:pPr>
        <w:spacing w:before="120" w:after="120"/>
        <w:rPr>
          <w:rFonts w:ascii="Arial" w:hAnsi="Arial" w:cs="Arial"/>
          <w:sz w:val="20"/>
          <w:szCs w:val="22"/>
        </w:rPr>
      </w:pPr>
    </w:p>
    <w:p w14:paraId="74674E5B" w14:textId="77777777" w:rsidR="00F67D6A" w:rsidRPr="00D46F7F" w:rsidRDefault="00F67D6A" w:rsidP="00D46F7F">
      <w:pPr>
        <w:spacing w:before="120" w:after="120"/>
        <w:jc w:val="right"/>
        <w:rPr>
          <w:rFonts w:ascii="Arial" w:hAnsi="Arial" w:cs="Arial"/>
          <w:sz w:val="20"/>
          <w:szCs w:val="22"/>
        </w:rPr>
      </w:pPr>
    </w:p>
    <w:p w14:paraId="3A35E734" w14:textId="2B991F8B" w:rsidR="00117703" w:rsidRDefault="006C5FB3" w:rsidP="00D46F7F">
      <w:pPr>
        <w:spacing w:before="120" w:after="120"/>
        <w:jc w:val="right"/>
        <w:rPr>
          <w:rFonts w:ascii="Arial" w:hAnsi="Arial" w:cs="Arial"/>
          <w:i/>
          <w:sz w:val="20"/>
          <w:szCs w:val="22"/>
        </w:rPr>
      </w:pPr>
      <w:r w:rsidRPr="00D46F7F">
        <w:rPr>
          <w:rFonts w:ascii="Arial" w:hAnsi="Arial" w:cs="Arial"/>
          <w:i/>
          <w:sz w:val="20"/>
          <w:szCs w:val="22"/>
        </w:rPr>
        <w:t>Data</w:t>
      </w:r>
      <w:r w:rsidR="00E5244A" w:rsidRPr="00D46F7F">
        <w:rPr>
          <w:rFonts w:ascii="Arial" w:hAnsi="Arial" w:cs="Arial"/>
          <w:i/>
          <w:sz w:val="20"/>
          <w:szCs w:val="22"/>
        </w:rPr>
        <w:t xml:space="preserve"> </w:t>
      </w:r>
      <w:r w:rsidR="00B64856" w:rsidRPr="00D46F7F">
        <w:rPr>
          <w:rFonts w:ascii="Arial" w:hAnsi="Arial" w:cs="Arial"/>
          <w:i/>
          <w:sz w:val="20"/>
          <w:szCs w:val="22"/>
        </w:rPr>
        <w:t>i podpis Beneficjent</w:t>
      </w:r>
      <w:r w:rsidR="00E5522E" w:rsidRPr="00D46F7F">
        <w:rPr>
          <w:rFonts w:ascii="Arial" w:hAnsi="Arial" w:cs="Arial"/>
          <w:i/>
          <w:sz w:val="20"/>
          <w:szCs w:val="22"/>
        </w:rPr>
        <w:t>a</w:t>
      </w:r>
      <w:r w:rsidR="002349F3" w:rsidRPr="00D46F7F">
        <w:rPr>
          <w:rFonts w:ascii="Arial" w:hAnsi="Arial" w:cs="Arial"/>
          <w:i/>
          <w:sz w:val="20"/>
          <w:szCs w:val="22"/>
        </w:rPr>
        <w:t>…………………..</w:t>
      </w:r>
      <w:r w:rsidR="00C410E9" w:rsidRPr="00D46F7F">
        <w:rPr>
          <w:rFonts w:ascii="Arial" w:hAnsi="Arial" w:cs="Arial"/>
          <w:i/>
          <w:sz w:val="20"/>
          <w:szCs w:val="22"/>
        </w:rPr>
        <w:t>.........................</w:t>
      </w:r>
    </w:p>
    <w:p w14:paraId="2C5BE712" w14:textId="0BF6C7A1" w:rsidR="00E52E1C" w:rsidRDefault="00E52E1C" w:rsidP="00D46F7F">
      <w:pPr>
        <w:spacing w:before="120" w:after="120"/>
        <w:jc w:val="right"/>
        <w:rPr>
          <w:rFonts w:ascii="Arial" w:hAnsi="Arial" w:cs="Arial"/>
          <w:i/>
          <w:sz w:val="20"/>
          <w:szCs w:val="22"/>
        </w:rPr>
      </w:pPr>
    </w:p>
    <w:p w14:paraId="1555287C" w14:textId="69E91D91" w:rsidR="00E52E1C" w:rsidRDefault="00E52E1C" w:rsidP="00D46F7F">
      <w:pPr>
        <w:spacing w:before="120" w:after="120"/>
        <w:jc w:val="right"/>
        <w:rPr>
          <w:rFonts w:ascii="Arial" w:hAnsi="Arial" w:cs="Arial"/>
          <w:i/>
          <w:sz w:val="20"/>
          <w:szCs w:val="22"/>
        </w:rPr>
      </w:pPr>
    </w:p>
    <w:p w14:paraId="2F20302C" w14:textId="453FA899" w:rsidR="00E52E1C" w:rsidRDefault="00E52E1C" w:rsidP="00E52E1C">
      <w:pPr>
        <w:spacing w:before="120" w:after="120"/>
        <w:jc w:val="both"/>
        <w:rPr>
          <w:rFonts w:ascii="Arial" w:hAnsi="Arial" w:cs="Arial"/>
          <w:b/>
          <w:sz w:val="20"/>
          <w:szCs w:val="22"/>
        </w:rPr>
      </w:pPr>
      <w:r w:rsidRPr="00E52E1C">
        <w:rPr>
          <w:rFonts w:ascii="Arial" w:hAnsi="Arial" w:cs="Arial"/>
          <w:b/>
          <w:sz w:val="20"/>
          <w:szCs w:val="22"/>
        </w:rPr>
        <w:t>Załączniki</w:t>
      </w:r>
      <w:r w:rsidR="00083ABA">
        <w:rPr>
          <w:rFonts w:ascii="Arial" w:hAnsi="Arial" w:cs="Arial"/>
          <w:b/>
          <w:sz w:val="20"/>
          <w:szCs w:val="22"/>
        </w:rPr>
        <w:t>:</w:t>
      </w:r>
    </w:p>
    <w:p w14:paraId="6F802999" w14:textId="283C59EB" w:rsidR="003343D7" w:rsidRDefault="003343D7" w:rsidP="003343D7">
      <w:pPr>
        <w:pStyle w:val="Akapitzlist"/>
        <w:numPr>
          <w:ilvl w:val="0"/>
          <w:numId w:val="56"/>
        </w:numPr>
        <w:spacing w:before="120"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Biznesplan</w:t>
      </w:r>
      <w:r w:rsidR="00C807F4">
        <w:rPr>
          <w:rFonts w:ascii="Arial" w:hAnsi="Arial" w:cs="Arial"/>
          <w:sz w:val="20"/>
          <w:szCs w:val="22"/>
        </w:rPr>
        <w:t>;</w:t>
      </w:r>
    </w:p>
    <w:p w14:paraId="30A01C61" w14:textId="58213D8E" w:rsidR="003343D7" w:rsidRDefault="003343D7" w:rsidP="003343D7">
      <w:pPr>
        <w:pStyle w:val="Akapitzlist"/>
        <w:numPr>
          <w:ilvl w:val="0"/>
          <w:numId w:val="56"/>
        </w:numPr>
        <w:spacing w:before="120"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Wniosek o udzielenie wsparcia pomostowego finansowego</w:t>
      </w:r>
      <w:r w:rsidR="00C807F4">
        <w:rPr>
          <w:rFonts w:ascii="Arial" w:hAnsi="Arial" w:cs="Arial"/>
          <w:sz w:val="20"/>
          <w:szCs w:val="22"/>
        </w:rPr>
        <w:t>;</w:t>
      </w:r>
    </w:p>
    <w:p w14:paraId="44CE870B" w14:textId="13755ABC" w:rsidR="003343D7" w:rsidRDefault="003343D7" w:rsidP="003343D7">
      <w:pPr>
        <w:pStyle w:val="Akapitzlist"/>
        <w:numPr>
          <w:ilvl w:val="0"/>
          <w:numId w:val="56"/>
        </w:numPr>
        <w:spacing w:before="120"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Umowa o udzielenie wsparcia finansowego zawierana pomiędzy Uczestnikiem </w:t>
      </w:r>
      <w:r w:rsidR="00C807F4">
        <w:rPr>
          <w:rFonts w:ascii="Arial" w:hAnsi="Arial" w:cs="Arial"/>
          <w:sz w:val="20"/>
          <w:szCs w:val="22"/>
        </w:rPr>
        <w:br/>
      </w:r>
      <w:r>
        <w:rPr>
          <w:rFonts w:ascii="Arial" w:hAnsi="Arial" w:cs="Arial"/>
          <w:sz w:val="20"/>
          <w:szCs w:val="22"/>
        </w:rPr>
        <w:t>a Beneficjentem</w:t>
      </w:r>
      <w:r w:rsidR="00C807F4">
        <w:rPr>
          <w:rFonts w:ascii="Arial" w:hAnsi="Arial" w:cs="Arial"/>
          <w:sz w:val="20"/>
          <w:szCs w:val="22"/>
        </w:rPr>
        <w:t>;</w:t>
      </w:r>
    </w:p>
    <w:p w14:paraId="6EC2F769" w14:textId="72DB62E3" w:rsidR="00B62A48" w:rsidRDefault="00E54585" w:rsidP="003343D7">
      <w:pPr>
        <w:pStyle w:val="Akapitzlist"/>
        <w:numPr>
          <w:ilvl w:val="0"/>
          <w:numId w:val="56"/>
        </w:numPr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E54585">
        <w:rPr>
          <w:rFonts w:ascii="Arial" w:hAnsi="Arial" w:cs="Arial"/>
          <w:sz w:val="20"/>
          <w:szCs w:val="22"/>
        </w:rPr>
        <w:t>Oświadczenie o dokonaniu zakupów towarów lub usług zgodnie z Biznesplanem</w:t>
      </w:r>
      <w:r>
        <w:rPr>
          <w:rFonts w:ascii="Arial" w:hAnsi="Arial" w:cs="Arial"/>
          <w:sz w:val="20"/>
          <w:szCs w:val="22"/>
        </w:rPr>
        <w:t xml:space="preserve"> wraz </w:t>
      </w:r>
      <w:r w:rsidR="003343D7">
        <w:rPr>
          <w:rFonts w:ascii="Arial" w:hAnsi="Arial" w:cs="Arial"/>
          <w:sz w:val="20"/>
          <w:szCs w:val="22"/>
        </w:rPr>
        <w:br/>
      </w:r>
      <w:r>
        <w:rPr>
          <w:rFonts w:ascii="Arial" w:hAnsi="Arial" w:cs="Arial"/>
          <w:sz w:val="20"/>
          <w:szCs w:val="22"/>
        </w:rPr>
        <w:t>z zestawieniem poniesionych wydatków;</w:t>
      </w:r>
    </w:p>
    <w:p w14:paraId="638C82D2" w14:textId="13BEC54E" w:rsidR="00E54585" w:rsidRPr="003343D7" w:rsidRDefault="00C53C59" w:rsidP="003343D7">
      <w:pPr>
        <w:pStyle w:val="Akapitzlist"/>
        <w:numPr>
          <w:ilvl w:val="0"/>
          <w:numId w:val="56"/>
        </w:numPr>
        <w:spacing w:before="120" w:after="120"/>
        <w:jc w:val="both"/>
        <w:rPr>
          <w:rFonts w:ascii="Arial" w:hAnsi="Arial" w:cs="Arial"/>
          <w:sz w:val="20"/>
          <w:szCs w:val="22"/>
        </w:rPr>
      </w:pPr>
      <w:r w:rsidRPr="00C53C59">
        <w:rPr>
          <w:rFonts w:ascii="Arial" w:hAnsi="Arial" w:cs="Arial"/>
          <w:sz w:val="20"/>
          <w:szCs w:val="22"/>
        </w:rPr>
        <w:t>Oświadczenie dot. rozliczenia wsparcia pomostowego finansowego</w:t>
      </w:r>
      <w:r>
        <w:rPr>
          <w:rFonts w:ascii="Arial" w:hAnsi="Arial" w:cs="Arial"/>
          <w:sz w:val="20"/>
          <w:szCs w:val="22"/>
        </w:rPr>
        <w:t xml:space="preserve"> wraz zestawieniem </w:t>
      </w:r>
      <w:r w:rsidR="002B7AAF" w:rsidRPr="002B7AAF">
        <w:rPr>
          <w:rFonts w:ascii="Arial" w:hAnsi="Arial" w:cs="Arial"/>
          <w:sz w:val="20"/>
          <w:szCs w:val="22"/>
        </w:rPr>
        <w:t xml:space="preserve">wraz </w:t>
      </w:r>
      <w:r w:rsidR="003343D7">
        <w:rPr>
          <w:rFonts w:ascii="Arial" w:hAnsi="Arial" w:cs="Arial"/>
          <w:sz w:val="20"/>
          <w:szCs w:val="22"/>
        </w:rPr>
        <w:br/>
      </w:r>
      <w:r w:rsidR="002B7AAF" w:rsidRPr="002B7AAF">
        <w:rPr>
          <w:rFonts w:ascii="Arial" w:hAnsi="Arial" w:cs="Arial"/>
          <w:sz w:val="20"/>
          <w:szCs w:val="22"/>
        </w:rPr>
        <w:t>z zestawieniem poniesionych wydatków</w:t>
      </w:r>
      <w:r w:rsidR="002B7AAF">
        <w:rPr>
          <w:rFonts w:ascii="Arial" w:hAnsi="Arial" w:cs="Arial"/>
          <w:sz w:val="20"/>
          <w:szCs w:val="22"/>
        </w:rPr>
        <w:t>.</w:t>
      </w:r>
    </w:p>
    <w:p w14:paraId="7C240322" w14:textId="77777777" w:rsidR="00E52E1C" w:rsidRPr="00D46F7F" w:rsidRDefault="00E52E1C" w:rsidP="003343D7">
      <w:pPr>
        <w:spacing w:before="120" w:after="120"/>
        <w:jc w:val="center"/>
        <w:rPr>
          <w:rFonts w:ascii="Arial" w:hAnsi="Arial" w:cs="Arial"/>
          <w:i/>
          <w:sz w:val="20"/>
          <w:szCs w:val="22"/>
        </w:rPr>
      </w:pPr>
    </w:p>
    <w:sectPr w:rsidR="00E52E1C" w:rsidRPr="00D46F7F" w:rsidSect="00B23053">
      <w:headerReference w:type="default" r:id="rId9"/>
      <w:footerReference w:type="default" r:id="rId10"/>
      <w:headerReference w:type="first" r:id="rId11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91C072" w16cid:durableId="20EFCFD0"/>
  <w16cid:commentId w16cid:paraId="39DE9D24" w16cid:durableId="20EFCFD1"/>
  <w16cid:commentId w16cid:paraId="2C3F4B37" w16cid:durableId="20EFCFD2"/>
  <w16cid:commentId w16cid:paraId="13354E5B" w16cid:durableId="20EFCFD3"/>
  <w16cid:commentId w16cid:paraId="7F0BB692" w16cid:durableId="20EFCFD4"/>
  <w16cid:commentId w16cid:paraId="7F68041C" w16cid:durableId="20EFCFD5"/>
  <w16cid:commentId w16cid:paraId="547296CA" w16cid:durableId="20EFCFD6"/>
  <w16cid:commentId w16cid:paraId="4B0F9D85" w16cid:durableId="20EFCFD7"/>
  <w16cid:commentId w16cid:paraId="07E40A3E" w16cid:durableId="20EFDEA5"/>
  <w16cid:commentId w16cid:paraId="311AE4DD" w16cid:durableId="20EFCFD8"/>
  <w16cid:commentId w16cid:paraId="2DDC7DA1" w16cid:durableId="20EFDF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DC4F8" w14:textId="77777777" w:rsidR="00952EA9" w:rsidRDefault="00952EA9" w:rsidP="00412E34">
      <w:r>
        <w:separator/>
      </w:r>
    </w:p>
  </w:endnote>
  <w:endnote w:type="continuationSeparator" w:id="0">
    <w:p w14:paraId="77592226" w14:textId="77777777" w:rsidR="00952EA9" w:rsidRDefault="00952EA9" w:rsidP="0041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DBB64" w14:textId="06ADF3D0" w:rsidR="00E67D49" w:rsidRPr="001A24CA" w:rsidRDefault="00E67D49">
    <w:pPr>
      <w:pStyle w:val="Stopka"/>
      <w:jc w:val="right"/>
      <w:rPr>
        <w:rFonts w:ascii="Arial" w:hAnsi="Arial" w:cs="Arial"/>
        <w:sz w:val="20"/>
      </w:rPr>
    </w:pPr>
    <w:r w:rsidRPr="001A24CA">
      <w:rPr>
        <w:rFonts w:ascii="Arial" w:hAnsi="Arial" w:cs="Arial"/>
        <w:sz w:val="20"/>
      </w:rPr>
      <w:fldChar w:fldCharType="begin"/>
    </w:r>
    <w:r w:rsidRPr="001A24CA">
      <w:rPr>
        <w:rFonts w:ascii="Arial" w:hAnsi="Arial" w:cs="Arial"/>
        <w:sz w:val="20"/>
      </w:rPr>
      <w:instrText xml:space="preserve"> PAGE   \* MERGEFORMAT </w:instrText>
    </w:r>
    <w:r w:rsidRPr="001A24CA">
      <w:rPr>
        <w:rFonts w:ascii="Arial" w:hAnsi="Arial" w:cs="Arial"/>
        <w:sz w:val="20"/>
      </w:rPr>
      <w:fldChar w:fldCharType="separate"/>
    </w:r>
    <w:r w:rsidR="00D52249">
      <w:rPr>
        <w:rFonts w:ascii="Arial" w:hAnsi="Arial" w:cs="Arial"/>
        <w:noProof/>
        <w:sz w:val="20"/>
      </w:rPr>
      <w:t>7</w:t>
    </w:r>
    <w:r w:rsidRPr="001A24CA">
      <w:rPr>
        <w:rFonts w:ascii="Arial" w:hAnsi="Arial" w:cs="Arial"/>
        <w:sz w:val="20"/>
      </w:rPr>
      <w:fldChar w:fldCharType="end"/>
    </w:r>
  </w:p>
  <w:p w14:paraId="442ABC3E" w14:textId="77777777" w:rsidR="00E67D49" w:rsidRPr="00094C0B" w:rsidRDefault="00E67D49" w:rsidP="00094C0B">
    <w:pPr>
      <w:jc w:val="center"/>
      <w:rPr>
        <w:rFonts w:ascii="Cambria" w:hAnsi="Cambria" w:cs="Arial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261DF" w14:textId="77777777" w:rsidR="00952EA9" w:rsidRDefault="00952EA9" w:rsidP="00412E34">
      <w:r>
        <w:separator/>
      </w:r>
    </w:p>
  </w:footnote>
  <w:footnote w:type="continuationSeparator" w:id="0">
    <w:p w14:paraId="28E8654E" w14:textId="77777777" w:rsidR="00952EA9" w:rsidRDefault="00952EA9" w:rsidP="00412E34">
      <w:r>
        <w:continuationSeparator/>
      </w:r>
    </w:p>
  </w:footnote>
  <w:footnote w:id="1">
    <w:p w14:paraId="08344F11" w14:textId="35B7371B" w:rsidR="00BE1799" w:rsidRPr="00614776" w:rsidRDefault="00BE1799" w:rsidP="00D703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147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4776">
        <w:rPr>
          <w:rFonts w:ascii="Arial" w:hAnsi="Arial" w:cs="Arial"/>
          <w:sz w:val="16"/>
          <w:szCs w:val="16"/>
        </w:rPr>
        <w:t xml:space="preserve"> </w:t>
      </w:r>
      <w:r w:rsidR="00E51AB7" w:rsidRPr="00614776">
        <w:rPr>
          <w:rFonts w:ascii="Arial" w:hAnsi="Arial" w:cs="Arial"/>
          <w:sz w:val="16"/>
          <w:szCs w:val="16"/>
        </w:rPr>
        <w:t xml:space="preserve">Wypłata wsparcia </w:t>
      </w:r>
      <w:r w:rsidR="00AA79E2" w:rsidRPr="00614776">
        <w:rPr>
          <w:rFonts w:ascii="Arial" w:hAnsi="Arial" w:cs="Arial"/>
          <w:sz w:val="16"/>
          <w:szCs w:val="16"/>
        </w:rPr>
        <w:t xml:space="preserve">nastąpi </w:t>
      </w:r>
      <w:r w:rsidR="00E51AB7" w:rsidRPr="00614776">
        <w:rPr>
          <w:rFonts w:ascii="Arial" w:hAnsi="Arial" w:cs="Arial"/>
          <w:sz w:val="16"/>
          <w:szCs w:val="16"/>
        </w:rPr>
        <w:t xml:space="preserve">w kwocie </w:t>
      </w:r>
      <w:r w:rsidR="00633631" w:rsidRPr="00614776">
        <w:rPr>
          <w:rFonts w:ascii="Arial" w:hAnsi="Arial" w:cs="Arial"/>
          <w:sz w:val="16"/>
          <w:szCs w:val="16"/>
        </w:rPr>
        <w:t>netto</w:t>
      </w:r>
      <w:r w:rsidR="00E51AB7" w:rsidRPr="00614776">
        <w:rPr>
          <w:rFonts w:ascii="Arial" w:hAnsi="Arial" w:cs="Arial"/>
          <w:sz w:val="16"/>
          <w:szCs w:val="16"/>
        </w:rPr>
        <w:t xml:space="preserve">, tj. kwocie brutto wskazanej w biznesplanie pomniejszonej o wartość wykazanego </w:t>
      </w:r>
      <w:r w:rsidR="00614776">
        <w:rPr>
          <w:rFonts w:ascii="Arial" w:hAnsi="Arial" w:cs="Arial"/>
          <w:sz w:val="16"/>
          <w:szCs w:val="16"/>
        </w:rPr>
        <w:br/>
      </w:r>
      <w:r w:rsidR="00E51AB7" w:rsidRPr="00614776">
        <w:rPr>
          <w:rFonts w:ascii="Arial" w:hAnsi="Arial" w:cs="Arial"/>
          <w:sz w:val="16"/>
          <w:szCs w:val="16"/>
        </w:rPr>
        <w:t>w biznesplanie podatku VAT.</w:t>
      </w:r>
    </w:p>
  </w:footnote>
  <w:footnote w:id="2">
    <w:p w14:paraId="59CA0036" w14:textId="50C9C992" w:rsidR="00BC2E50" w:rsidRDefault="00BC2E50">
      <w:pPr>
        <w:pStyle w:val="Tekstprzypisudolnego"/>
      </w:pPr>
      <w:r w:rsidRPr="006147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4776">
        <w:rPr>
          <w:rFonts w:ascii="Arial" w:hAnsi="Arial" w:cs="Arial"/>
          <w:sz w:val="16"/>
          <w:szCs w:val="16"/>
        </w:rPr>
        <w:t xml:space="preserve"> Wypłata wsparcia </w:t>
      </w:r>
      <w:r w:rsidR="00AA79E2" w:rsidRPr="00614776">
        <w:rPr>
          <w:rFonts w:ascii="Arial" w:hAnsi="Arial" w:cs="Arial"/>
          <w:sz w:val="16"/>
          <w:szCs w:val="16"/>
        </w:rPr>
        <w:t xml:space="preserve">nastąpi </w:t>
      </w:r>
      <w:r w:rsidRPr="00614776">
        <w:rPr>
          <w:rFonts w:ascii="Arial" w:hAnsi="Arial" w:cs="Arial"/>
          <w:sz w:val="16"/>
          <w:szCs w:val="16"/>
        </w:rPr>
        <w:t xml:space="preserve">w kwocie </w:t>
      </w:r>
      <w:r w:rsidR="00AA79E2" w:rsidRPr="00614776">
        <w:rPr>
          <w:rFonts w:ascii="Arial" w:hAnsi="Arial" w:cs="Arial"/>
          <w:sz w:val="16"/>
          <w:szCs w:val="16"/>
        </w:rPr>
        <w:t>netto,</w:t>
      </w:r>
      <w:r w:rsidRPr="00614776">
        <w:rPr>
          <w:rFonts w:ascii="Arial" w:hAnsi="Arial" w:cs="Arial"/>
          <w:sz w:val="16"/>
          <w:szCs w:val="16"/>
        </w:rPr>
        <w:t xml:space="preserve"> tj. bez podatku VAT</w:t>
      </w:r>
      <w:r w:rsidR="0077128E" w:rsidRPr="00614776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6A47" w14:textId="77777777" w:rsidR="00E67D49" w:rsidRDefault="00F67D6A" w:rsidP="006E409B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  <w:sz w:val="4"/>
        <w:szCs w:val="4"/>
      </w:rPr>
      <w:drawing>
        <wp:inline distT="0" distB="0" distL="0" distR="0" wp14:anchorId="41DFBCF4" wp14:editId="3F60C65D">
          <wp:extent cx="5749925" cy="570865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FDEC3B" w14:textId="77777777" w:rsidR="00E67D49" w:rsidRDefault="00E67D49" w:rsidP="00A701D4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A0076" w14:textId="4737C57C" w:rsidR="00E67D49" w:rsidRDefault="00E67D49" w:rsidP="003E20DC">
    <w:pPr>
      <w:pStyle w:val="Nagwek"/>
      <w:jc w:val="center"/>
      <w:rPr>
        <w:b/>
      </w:rPr>
    </w:pPr>
    <w:r>
      <w:rPr>
        <w:b/>
        <w:bCs/>
        <w:i/>
      </w:rPr>
      <w:t>Regulamin</w:t>
    </w:r>
    <w:r w:rsidRPr="002F07C9">
      <w:rPr>
        <w:b/>
        <w:bCs/>
        <w:i/>
      </w:rPr>
      <w:t xml:space="preserve"> przyznawania środków finansowych na rozwój przedsiębiorczości</w:t>
    </w:r>
  </w:p>
  <w:p w14:paraId="19407394" w14:textId="77777777" w:rsidR="00E67D49" w:rsidRDefault="00E67D49" w:rsidP="003F4EB5">
    <w:pPr>
      <w:pStyle w:val="Nagwek"/>
      <w:rPr>
        <w:b/>
      </w:rPr>
    </w:pPr>
  </w:p>
  <w:p w14:paraId="589EBDE5" w14:textId="77777777" w:rsidR="00E67D49" w:rsidRDefault="00F67D6A" w:rsidP="006E409B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  <w:sz w:val="4"/>
        <w:szCs w:val="4"/>
      </w:rPr>
      <w:drawing>
        <wp:inline distT="0" distB="0" distL="0" distR="0" wp14:anchorId="7EA6C2EF" wp14:editId="5E915344">
          <wp:extent cx="5749925" cy="570865"/>
          <wp:effectExtent l="0" t="0" r="3175" b="635"/>
          <wp:docPr id="2" name="Obraz 2" descr="Logotypy: EFS, Samorzad oraz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E7DED2" w14:textId="77777777" w:rsidR="00E67D49" w:rsidRDefault="00E67D49" w:rsidP="00A701D4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71C"/>
    <w:multiLevelType w:val="hybridMultilevel"/>
    <w:tmpl w:val="74FAF866"/>
    <w:lvl w:ilvl="0" w:tplc="3D241B2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4913"/>
    <w:multiLevelType w:val="hybridMultilevel"/>
    <w:tmpl w:val="90AA455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63B91"/>
    <w:multiLevelType w:val="hybridMultilevel"/>
    <w:tmpl w:val="7E062B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F78D1"/>
    <w:multiLevelType w:val="hybridMultilevel"/>
    <w:tmpl w:val="6562D856"/>
    <w:lvl w:ilvl="0" w:tplc="2970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DB20FD7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6F610E"/>
    <w:multiLevelType w:val="hybridMultilevel"/>
    <w:tmpl w:val="C6F64C2E"/>
    <w:lvl w:ilvl="0" w:tplc="71E24E5E">
      <w:start w:val="1"/>
      <w:numFmt w:val="decimal"/>
      <w:lvlText w:val="%1."/>
      <w:lvlJc w:val="left"/>
      <w:pPr>
        <w:ind w:left="681" w:hanging="397"/>
      </w:pPr>
      <w:rPr>
        <w:rFonts w:hint="default"/>
        <w:b w:val="0"/>
        <w:strike w:val="0"/>
        <w:color w:val="auto"/>
      </w:rPr>
    </w:lvl>
    <w:lvl w:ilvl="1" w:tplc="FAD0A7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741BF"/>
    <w:multiLevelType w:val="hybridMultilevel"/>
    <w:tmpl w:val="217E54C2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B58A7"/>
    <w:multiLevelType w:val="hybridMultilevel"/>
    <w:tmpl w:val="66AC3E86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0BF55B86"/>
    <w:multiLevelType w:val="hybridMultilevel"/>
    <w:tmpl w:val="DBCE2FCA"/>
    <w:lvl w:ilvl="0" w:tplc="BC7C8C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sz w:val="24"/>
        <w:szCs w:val="24"/>
      </w:rPr>
    </w:lvl>
    <w:lvl w:ilvl="2" w:tplc="3BCC78F0">
      <w:start w:val="4"/>
      <w:numFmt w:val="decimal"/>
      <w:lvlText w:val="%3."/>
      <w:lvlJc w:val="left"/>
      <w:pPr>
        <w:tabs>
          <w:tab w:val="num" w:pos="-696"/>
        </w:tabs>
        <w:ind w:left="-316" w:hanging="380"/>
      </w:pPr>
      <w:rPr>
        <w:rFonts w:hint="default"/>
        <w:sz w:val="24"/>
        <w:szCs w:val="24"/>
      </w:rPr>
    </w:lvl>
    <w:lvl w:ilvl="3" w:tplc="1DF6E126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</w:rPr>
    </w:lvl>
    <w:lvl w:ilvl="4" w:tplc="04150017">
      <w:start w:val="1"/>
      <w:numFmt w:val="lowerLetter"/>
      <w:lvlText w:val="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>
    <w:nsid w:val="0D041257"/>
    <w:multiLevelType w:val="hybridMultilevel"/>
    <w:tmpl w:val="3962B99E"/>
    <w:lvl w:ilvl="0" w:tplc="FC48DBB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C748BEA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>
    <w:nsid w:val="0FDD34CB"/>
    <w:multiLevelType w:val="hybridMultilevel"/>
    <w:tmpl w:val="A75C06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2F86498"/>
    <w:multiLevelType w:val="hybridMultilevel"/>
    <w:tmpl w:val="B7A23034"/>
    <w:lvl w:ilvl="0" w:tplc="1DF6E12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F049E"/>
    <w:multiLevelType w:val="hybridMultilevel"/>
    <w:tmpl w:val="BCCE9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A588D"/>
    <w:multiLevelType w:val="hybridMultilevel"/>
    <w:tmpl w:val="241E0AC8"/>
    <w:lvl w:ilvl="0" w:tplc="1486B1E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>
    <w:nsid w:val="1B845EC2"/>
    <w:multiLevelType w:val="hybridMultilevel"/>
    <w:tmpl w:val="2CD2C99E"/>
    <w:lvl w:ilvl="0" w:tplc="5724647E">
      <w:start w:val="1"/>
      <w:numFmt w:val="decimal"/>
      <w:lvlText w:val="%1."/>
      <w:lvlJc w:val="left"/>
      <w:pPr>
        <w:tabs>
          <w:tab w:val="num" w:pos="-1080"/>
        </w:tabs>
        <w:ind w:left="-740" w:hanging="34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54200"/>
    <w:multiLevelType w:val="hybridMultilevel"/>
    <w:tmpl w:val="949A640C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5">
    <w:nsid w:val="1CFC28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0201B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0F8768F"/>
    <w:multiLevelType w:val="hybridMultilevel"/>
    <w:tmpl w:val="6562D856"/>
    <w:lvl w:ilvl="0" w:tplc="2970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DB20FD7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2956F9"/>
    <w:multiLevelType w:val="hybridMultilevel"/>
    <w:tmpl w:val="28AC9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405D9"/>
    <w:multiLevelType w:val="hybridMultilevel"/>
    <w:tmpl w:val="4324438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>
      <w:start w:val="1"/>
      <w:numFmt w:val="lowerLetter"/>
      <w:lvlText w:val="%2."/>
      <w:lvlJc w:val="left"/>
      <w:pPr>
        <w:ind w:left="2585" w:hanging="360"/>
      </w:pPr>
    </w:lvl>
    <w:lvl w:ilvl="2" w:tplc="0415001B">
      <w:start w:val="1"/>
      <w:numFmt w:val="lowerRoman"/>
      <w:lvlText w:val="%3."/>
      <w:lvlJc w:val="right"/>
      <w:pPr>
        <w:ind w:left="3305" w:hanging="180"/>
      </w:pPr>
    </w:lvl>
    <w:lvl w:ilvl="3" w:tplc="0415000F">
      <w:start w:val="1"/>
      <w:numFmt w:val="decimal"/>
      <w:lvlText w:val="%4."/>
      <w:lvlJc w:val="left"/>
      <w:pPr>
        <w:ind w:left="4025" w:hanging="360"/>
      </w:pPr>
    </w:lvl>
    <w:lvl w:ilvl="4" w:tplc="04150019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0">
    <w:nsid w:val="2C853438"/>
    <w:multiLevelType w:val="hybridMultilevel"/>
    <w:tmpl w:val="1CB0D2BC"/>
    <w:lvl w:ilvl="0" w:tplc="2970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CAF69C0"/>
    <w:multiLevelType w:val="hybridMultilevel"/>
    <w:tmpl w:val="A5A08194"/>
    <w:lvl w:ilvl="0" w:tplc="8C82D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0B09C2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6425F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AE26BA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9C7ED7"/>
    <w:multiLevelType w:val="hybridMultilevel"/>
    <w:tmpl w:val="A66055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162C5D"/>
    <w:multiLevelType w:val="hybridMultilevel"/>
    <w:tmpl w:val="A05435A2"/>
    <w:lvl w:ilvl="0" w:tplc="05C84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4644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CB6A8F"/>
    <w:multiLevelType w:val="hybridMultilevel"/>
    <w:tmpl w:val="2A882122"/>
    <w:lvl w:ilvl="0" w:tplc="946447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4E3C60">
      <w:start w:val="1"/>
      <w:numFmt w:val="decimal"/>
      <w:lvlText w:val="%2."/>
      <w:lvlJc w:val="left"/>
      <w:pPr>
        <w:tabs>
          <w:tab w:val="num" w:pos="57"/>
        </w:tabs>
        <w:ind w:left="510" w:hanging="453"/>
      </w:pPr>
      <w:rPr>
        <w:rFonts w:hint="default"/>
        <w:b w:val="0"/>
        <w:sz w:val="20"/>
        <w:szCs w:val="22"/>
      </w:rPr>
    </w:lvl>
    <w:lvl w:ilvl="2" w:tplc="BCA0D720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BCA0D720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5">
    <w:nsid w:val="31F07910"/>
    <w:multiLevelType w:val="hybridMultilevel"/>
    <w:tmpl w:val="346223B8"/>
    <w:lvl w:ilvl="0" w:tplc="0415000F">
      <w:start w:val="1"/>
      <w:numFmt w:val="decimal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32B92949"/>
    <w:multiLevelType w:val="hybridMultilevel"/>
    <w:tmpl w:val="33409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C30FD5"/>
    <w:multiLevelType w:val="hybridMultilevel"/>
    <w:tmpl w:val="4324438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>
      <w:start w:val="1"/>
      <w:numFmt w:val="lowerLetter"/>
      <w:lvlText w:val="%2."/>
      <w:lvlJc w:val="left"/>
      <w:pPr>
        <w:ind w:left="2585" w:hanging="360"/>
      </w:pPr>
    </w:lvl>
    <w:lvl w:ilvl="2" w:tplc="0415001B">
      <w:start w:val="1"/>
      <w:numFmt w:val="lowerRoman"/>
      <w:lvlText w:val="%3."/>
      <w:lvlJc w:val="right"/>
      <w:pPr>
        <w:ind w:left="3305" w:hanging="180"/>
      </w:pPr>
    </w:lvl>
    <w:lvl w:ilvl="3" w:tplc="0415000F">
      <w:start w:val="1"/>
      <w:numFmt w:val="decimal"/>
      <w:lvlText w:val="%4."/>
      <w:lvlJc w:val="left"/>
      <w:pPr>
        <w:ind w:left="4025" w:hanging="360"/>
      </w:pPr>
    </w:lvl>
    <w:lvl w:ilvl="4" w:tplc="04150019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8">
    <w:nsid w:val="352F79B2"/>
    <w:multiLevelType w:val="hybridMultilevel"/>
    <w:tmpl w:val="309AEF16"/>
    <w:lvl w:ilvl="0" w:tplc="E012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94644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B94CC2"/>
    <w:multiLevelType w:val="hybridMultilevel"/>
    <w:tmpl w:val="E73CA1F2"/>
    <w:lvl w:ilvl="0" w:tplc="44ECA5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0C3BB1"/>
    <w:multiLevelType w:val="hybridMultilevel"/>
    <w:tmpl w:val="85F0E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285906"/>
    <w:multiLevelType w:val="hybridMultilevel"/>
    <w:tmpl w:val="F83EE8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D4875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DBD7F5B"/>
    <w:multiLevelType w:val="hybridMultilevel"/>
    <w:tmpl w:val="3A1A6B16"/>
    <w:lvl w:ilvl="0" w:tplc="A7E80D5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C748BEA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4">
    <w:nsid w:val="4DFE5220"/>
    <w:multiLevelType w:val="hybridMultilevel"/>
    <w:tmpl w:val="9C04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AA1C2C"/>
    <w:multiLevelType w:val="hybridMultilevel"/>
    <w:tmpl w:val="F47A77A8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6">
    <w:nsid w:val="4EE55BC0"/>
    <w:multiLevelType w:val="hybridMultilevel"/>
    <w:tmpl w:val="8ED27816"/>
    <w:lvl w:ilvl="0" w:tplc="25DCD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3803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842EF3"/>
    <w:multiLevelType w:val="hybridMultilevel"/>
    <w:tmpl w:val="B6B017A2"/>
    <w:lvl w:ilvl="0" w:tplc="3D1E2250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AC1D58"/>
    <w:multiLevelType w:val="hybridMultilevel"/>
    <w:tmpl w:val="F5D6B8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1BF65B7"/>
    <w:multiLevelType w:val="hybridMultilevel"/>
    <w:tmpl w:val="0B1A2C66"/>
    <w:lvl w:ilvl="0" w:tplc="BC7C8C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sz w:val="24"/>
        <w:szCs w:val="24"/>
      </w:rPr>
    </w:lvl>
    <w:lvl w:ilvl="2" w:tplc="3BCC78F0">
      <w:start w:val="4"/>
      <w:numFmt w:val="decimal"/>
      <w:lvlText w:val="%3."/>
      <w:lvlJc w:val="left"/>
      <w:pPr>
        <w:tabs>
          <w:tab w:val="num" w:pos="-696"/>
        </w:tabs>
        <w:ind w:left="-316" w:hanging="380"/>
      </w:pPr>
      <w:rPr>
        <w:rFonts w:hint="default"/>
        <w:sz w:val="24"/>
        <w:szCs w:val="24"/>
      </w:rPr>
    </w:lvl>
    <w:lvl w:ilvl="3" w:tplc="1DF6E126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</w:rPr>
    </w:lvl>
    <w:lvl w:ilvl="4" w:tplc="0415000F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0">
    <w:nsid w:val="52BA5E5A"/>
    <w:multiLevelType w:val="hybridMultilevel"/>
    <w:tmpl w:val="2A2C2ABE"/>
    <w:lvl w:ilvl="0" w:tplc="2DC07B86">
      <w:start w:val="1"/>
      <w:numFmt w:val="bullet"/>
      <w:lvlText w:val=""/>
      <w:lvlJc w:val="left"/>
      <w:pPr>
        <w:ind w:left="2984" w:hanging="8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13" w:hanging="360"/>
      </w:pPr>
      <w:rPr>
        <w:rFonts w:ascii="Wingdings" w:hAnsi="Wingdings" w:hint="default"/>
      </w:rPr>
    </w:lvl>
  </w:abstractNum>
  <w:abstractNum w:abstractNumId="41">
    <w:nsid w:val="54F20468"/>
    <w:multiLevelType w:val="hybridMultilevel"/>
    <w:tmpl w:val="10C83D32"/>
    <w:lvl w:ilvl="0" w:tplc="37DEA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3B4E82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" w:hAnsi="Myriad Web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7617C5A"/>
    <w:multiLevelType w:val="hybridMultilevel"/>
    <w:tmpl w:val="E640E498"/>
    <w:lvl w:ilvl="0" w:tplc="F5CA0D2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3">
    <w:nsid w:val="58503AEB"/>
    <w:multiLevelType w:val="hybridMultilevel"/>
    <w:tmpl w:val="2CD2C99E"/>
    <w:lvl w:ilvl="0" w:tplc="5724647E">
      <w:start w:val="1"/>
      <w:numFmt w:val="decimal"/>
      <w:lvlText w:val="%1."/>
      <w:lvlJc w:val="left"/>
      <w:pPr>
        <w:tabs>
          <w:tab w:val="num" w:pos="-1080"/>
        </w:tabs>
        <w:ind w:left="-740" w:hanging="34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550D6A"/>
    <w:multiLevelType w:val="hybridMultilevel"/>
    <w:tmpl w:val="999A15CC"/>
    <w:lvl w:ilvl="0" w:tplc="8DD493C6">
      <w:start w:val="1"/>
      <w:numFmt w:val="decimal"/>
      <w:lvlText w:val="1%1.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65C90AB8"/>
    <w:multiLevelType w:val="hybridMultilevel"/>
    <w:tmpl w:val="D570AF0C"/>
    <w:lvl w:ilvl="0" w:tplc="16B44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6D53E19"/>
    <w:multiLevelType w:val="hybridMultilevel"/>
    <w:tmpl w:val="F08E117C"/>
    <w:lvl w:ilvl="0" w:tplc="092AE2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6736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7BA282B"/>
    <w:multiLevelType w:val="hybridMultilevel"/>
    <w:tmpl w:val="66AC3E86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9">
    <w:nsid w:val="6B044154"/>
    <w:multiLevelType w:val="hybridMultilevel"/>
    <w:tmpl w:val="5896F1EC"/>
    <w:lvl w:ilvl="0" w:tplc="9AE499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5D03B3"/>
    <w:multiLevelType w:val="hybridMultilevel"/>
    <w:tmpl w:val="DB3884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6D691760"/>
    <w:multiLevelType w:val="hybridMultilevel"/>
    <w:tmpl w:val="B7A23034"/>
    <w:lvl w:ilvl="0" w:tplc="1DF6E12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857E08"/>
    <w:multiLevelType w:val="hybridMultilevel"/>
    <w:tmpl w:val="B6C657FC"/>
    <w:lvl w:ilvl="0" w:tplc="B740A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34588D"/>
    <w:multiLevelType w:val="hybridMultilevel"/>
    <w:tmpl w:val="D69483E4"/>
    <w:lvl w:ilvl="0" w:tplc="17045E58">
      <w:start w:val="1"/>
      <w:numFmt w:val="decimal"/>
      <w:lvlText w:val="%1."/>
      <w:lvlJc w:val="left"/>
      <w:pPr>
        <w:tabs>
          <w:tab w:val="num" w:pos="-1080"/>
        </w:tabs>
        <w:ind w:left="-740" w:hanging="34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A66EDA"/>
    <w:multiLevelType w:val="hybridMultilevel"/>
    <w:tmpl w:val="F154C6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729D3550"/>
    <w:multiLevelType w:val="hybridMultilevel"/>
    <w:tmpl w:val="F054797C"/>
    <w:lvl w:ilvl="0" w:tplc="73FAA38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8557FA"/>
    <w:multiLevelType w:val="hybridMultilevel"/>
    <w:tmpl w:val="6562D856"/>
    <w:lvl w:ilvl="0" w:tplc="2970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DB20FD7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77D90C8F"/>
    <w:multiLevelType w:val="hybridMultilevel"/>
    <w:tmpl w:val="6562D856"/>
    <w:lvl w:ilvl="0" w:tplc="2970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DB20FD7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799B7084"/>
    <w:multiLevelType w:val="hybridMultilevel"/>
    <w:tmpl w:val="85965CF2"/>
    <w:lvl w:ilvl="0" w:tplc="04150017">
      <w:start w:val="1"/>
      <w:numFmt w:val="lowerLetter"/>
      <w:lvlText w:val="%1)"/>
      <w:lvlJc w:val="left"/>
      <w:pPr>
        <w:ind w:left="2984" w:hanging="89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13" w:hanging="360"/>
      </w:pPr>
      <w:rPr>
        <w:rFonts w:ascii="Wingdings" w:hAnsi="Wingdings" w:hint="default"/>
      </w:rPr>
    </w:lvl>
  </w:abstractNum>
  <w:abstractNum w:abstractNumId="59">
    <w:nsid w:val="7F8E32A7"/>
    <w:multiLevelType w:val="hybridMultilevel"/>
    <w:tmpl w:val="CAF468BC"/>
    <w:lvl w:ilvl="0" w:tplc="BC7C8C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sz w:val="24"/>
        <w:szCs w:val="24"/>
      </w:rPr>
    </w:lvl>
    <w:lvl w:ilvl="2" w:tplc="3BCC78F0">
      <w:start w:val="4"/>
      <w:numFmt w:val="decimal"/>
      <w:lvlText w:val="%3."/>
      <w:lvlJc w:val="left"/>
      <w:pPr>
        <w:tabs>
          <w:tab w:val="num" w:pos="-696"/>
        </w:tabs>
        <w:ind w:left="-316" w:hanging="380"/>
      </w:pPr>
      <w:rPr>
        <w:rFonts w:hint="default"/>
        <w:sz w:val="24"/>
        <w:szCs w:val="24"/>
      </w:rPr>
    </w:lvl>
    <w:lvl w:ilvl="3" w:tplc="1DF6E126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</w:rPr>
    </w:lvl>
    <w:lvl w:ilvl="4" w:tplc="06425F46">
      <w:start w:val="1"/>
      <w:numFmt w:val="lowerLetter"/>
      <w:lvlText w:val="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28"/>
  </w:num>
  <w:num w:numId="2">
    <w:abstractNumId w:val="21"/>
  </w:num>
  <w:num w:numId="3">
    <w:abstractNumId w:val="39"/>
  </w:num>
  <w:num w:numId="4">
    <w:abstractNumId w:val="23"/>
  </w:num>
  <w:num w:numId="5">
    <w:abstractNumId w:val="12"/>
  </w:num>
  <w:num w:numId="6">
    <w:abstractNumId w:val="33"/>
  </w:num>
  <w:num w:numId="7">
    <w:abstractNumId w:val="24"/>
  </w:num>
  <w:num w:numId="8">
    <w:abstractNumId w:val="57"/>
  </w:num>
  <w:num w:numId="9">
    <w:abstractNumId w:val="52"/>
  </w:num>
  <w:num w:numId="10">
    <w:abstractNumId w:val="45"/>
  </w:num>
  <w:num w:numId="11">
    <w:abstractNumId w:val="26"/>
  </w:num>
  <w:num w:numId="12">
    <w:abstractNumId w:val="46"/>
  </w:num>
  <w:num w:numId="13">
    <w:abstractNumId w:val="18"/>
  </w:num>
  <w:num w:numId="14">
    <w:abstractNumId w:val="27"/>
  </w:num>
  <w:num w:numId="15">
    <w:abstractNumId w:val="42"/>
  </w:num>
  <w:num w:numId="16">
    <w:abstractNumId w:val="35"/>
  </w:num>
  <w:num w:numId="17">
    <w:abstractNumId w:val="53"/>
  </w:num>
  <w:num w:numId="18">
    <w:abstractNumId w:val="19"/>
  </w:num>
  <w:num w:numId="19">
    <w:abstractNumId w:val="8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0"/>
  </w:num>
  <w:num w:numId="23">
    <w:abstractNumId w:val="10"/>
  </w:num>
  <w:num w:numId="24">
    <w:abstractNumId w:val="51"/>
  </w:num>
  <w:num w:numId="25">
    <w:abstractNumId w:val="56"/>
  </w:num>
  <w:num w:numId="26">
    <w:abstractNumId w:val="17"/>
  </w:num>
  <w:num w:numId="27">
    <w:abstractNumId w:val="20"/>
  </w:num>
  <w:num w:numId="28">
    <w:abstractNumId w:val="43"/>
  </w:num>
  <w:num w:numId="29">
    <w:abstractNumId w:val="59"/>
  </w:num>
  <w:num w:numId="30">
    <w:abstractNumId w:val="25"/>
  </w:num>
  <w:num w:numId="31">
    <w:abstractNumId w:val="48"/>
  </w:num>
  <w:num w:numId="32">
    <w:abstractNumId w:val="11"/>
  </w:num>
  <w:num w:numId="33">
    <w:abstractNumId w:val="7"/>
  </w:num>
  <w:num w:numId="34">
    <w:abstractNumId w:val="15"/>
  </w:num>
  <w:num w:numId="35">
    <w:abstractNumId w:val="13"/>
  </w:num>
  <w:num w:numId="36">
    <w:abstractNumId w:val="16"/>
  </w:num>
  <w:num w:numId="37">
    <w:abstractNumId w:val="32"/>
  </w:num>
  <w:num w:numId="38">
    <w:abstractNumId w:val="4"/>
  </w:num>
  <w:num w:numId="39">
    <w:abstractNumId w:val="0"/>
  </w:num>
  <w:num w:numId="40">
    <w:abstractNumId w:val="44"/>
  </w:num>
  <w:num w:numId="41">
    <w:abstractNumId w:val="31"/>
  </w:num>
  <w:num w:numId="42">
    <w:abstractNumId w:val="14"/>
  </w:num>
  <w:num w:numId="43">
    <w:abstractNumId w:val="40"/>
  </w:num>
  <w:num w:numId="44">
    <w:abstractNumId w:val="41"/>
  </w:num>
  <w:num w:numId="45">
    <w:abstractNumId w:val="9"/>
  </w:num>
  <w:num w:numId="46">
    <w:abstractNumId w:val="29"/>
  </w:num>
  <w:num w:numId="47">
    <w:abstractNumId w:val="1"/>
  </w:num>
  <w:num w:numId="48">
    <w:abstractNumId w:val="2"/>
  </w:num>
  <w:num w:numId="49">
    <w:abstractNumId w:val="22"/>
  </w:num>
  <w:num w:numId="50">
    <w:abstractNumId w:val="54"/>
  </w:num>
  <w:num w:numId="51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</w:num>
  <w:num w:numId="54">
    <w:abstractNumId w:val="58"/>
  </w:num>
  <w:num w:numId="55">
    <w:abstractNumId w:val="30"/>
  </w:num>
  <w:num w:numId="56">
    <w:abstractNumId w:val="34"/>
  </w:num>
  <w:num w:numId="57">
    <w:abstractNumId w:val="49"/>
  </w:num>
  <w:num w:numId="58">
    <w:abstractNumId w:val="38"/>
  </w:num>
  <w:num w:numId="59">
    <w:abstractNumId w:val="5"/>
  </w:num>
  <w:num w:numId="60">
    <w:abstractNumId w:val="36"/>
  </w:num>
  <w:num w:numId="61">
    <w:abstractNumId w:val="37"/>
  </w:num>
  <w:num w:numId="62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34"/>
    <w:rsid w:val="000022DF"/>
    <w:rsid w:val="00004247"/>
    <w:rsid w:val="00010413"/>
    <w:rsid w:val="0001055D"/>
    <w:rsid w:val="000115E0"/>
    <w:rsid w:val="000118C0"/>
    <w:rsid w:val="00015978"/>
    <w:rsid w:val="00025997"/>
    <w:rsid w:val="00030E3A"/>
    <w:rsid w:val="000313E3"/>
    <w:rsid w:val="00034116"/>
    <w:rsid w:val="00043892"/>
    <w:rsid w:val="00044D5F"/>
    <w:rsid w:val="00050F26"/>
    <w:rsid w:val="00053779"/>
    <w:rsid w:val="000541EE"/>
    <w:rsid w:val="00055BEC"/>
    <w:rsid w:val="000663DC"/>
    <w:rsid w:val="00067152"/>
    <w:rsid w:val="00067511"/>
    <w:rsid w:val="00071F4A"/>
    <w:rsid w:val="0007513B"/>
    <w:rsid w:val="000751F4"/>
    <w:rsid w:val="00083ABA"/>
    <w:rsid w:val="00085AC2"/>
    <w:rsid w:val="00090690"/>
    <w:rsid w:val="000935AA"/>
    <w:rsid w:val="00094C0B"/>
    <w:rsid w:val="00095065"/>
    <w:rsid w:val="00097DA0"/>
    <w:rsid w:val="000A0A61"/>
    <w:rsid w:val="000A299C"/>
    <w:rsid w:val="000A2FE2"/>
    <w:rsid w:val="000A3B53"/>
    <w:rsid w:val="000A7BE1"/>
    <w:rsid w:val="000B2011"/>
    <w:rsid w:val="000B3194"/>
    <w:rsid w:val="000B387C"/>
    <w:rsid w:val="000B4902"/>
    <w:rsid w:val="000B59BC"/>
    <w:rsid w:val="000B69D0"/>
    <w:rsid w:val="000B775F"/>
    <w:rsid w:val="000C622A"/>
    <w:rsid w:val="000D133F"/>
    <w:rsid w:val="000D4DFC"/>
    <w:rsid w:val="000D565E"/>
    <w:rsid w:val="000D68C6"/>
    <w:rsid w:val="000E161D"/>
    <w:rsid w:val="000E5155"/>
    <w:rsid w:val="000F58A6"/>
    <w:rsid w:val="000F58CF"/>
    <w:rsid w:val="000F6FA1"/>
    <w:rsid w:val="000F7FDA"/>
    <w:rsid w:val="001044EF"/>
    <w:rsid w:val="00110CD3"/>
    <w:rsid w:val="00111353"/>
    <w:rsid w:val="00117703"/>
    <w:rsid w:val="00120CFC"/>
    <w:rsid w:val="00121E55"/>
    <w:rsid w:val="001316F3"/>
    <w:rsid w:val="00140A71"/>
    <w:rsid w:val="00140B6B"/>
    <w:rsid w:val="00140FC0"/>
    <w:rsid w:val="00144EC1"/>
    <w:rsid w:val="00144EDB"/>
    <w:rsid w:val="00146080"/>
    <w:rsid w:val="001504DF"/>
    <w:rsid w:val="001505A7"/>
    <w:rsid w:val="00150F6E"/>
    <w:rsid w:val="00151698"/>
    <w:rsid w:val="00156234"/>
    <w:rsid w:val="001767FC"/>
    <w:rsid w:val="0017762F"/>
    <w:rsid w:val="001776F5"/>
    <w:rsid w:val="00177A76"/>
    <w:rsid w:val="00192174"/>
    <w:rsid w:val="0019335E"/>
    <w:rsid w:val="001936AD"/>
    <w:rsid w:val="00195488"/>
    <w:rsid w:val="00197CE6"/>
    <w:rsid w:val="001A24CA"/>
    <w:rsid w:val="001A6C32"/>
    <w:rsid w:val="001A7543"/>
    <w:rsid w:val="001A7B8D"/>
    <w:rsid w:val="001B1B70"/>
    <w:rsid w:val="001B63AD"/>
    <w:rsid w:val="001D078B"/>
    <w:rsid w:val="001D1E1F"/>
    <w:rsid w:val="001E0AD0"/>
    <w:rsid w:val="001E14D3"/>
    <w:rsid w:val="001E3E64"/>
    <w:rsid w:val="001E5A71"/>
    <w:rsid w:val="001E6C54"/>
    <w:rsid w:val="001F4BE9"/>
    <w:rsid w:val="001F6ACF"/>
    <w:rsid w:val="002007E9"/>
    <w:rsid w:val="0021028B"/>
    <w:rsid w:val="00213108"/>
    <w:rsid w:val="00220799"/>
    <w:rsid w:val="0022156A"/>
    <w:rsid w:val="002229D3"/>
    <w:rsid w:val="00233385"/>
    <w:rsid w:val="002349F3"/>
    <w:rsid w:val="002354E6"/>
    <w:rsid w:val="00235C8D"/>
    <w:rsid w:val="00237148"/>
    <w:rsid w:val="0024019D"/>
    <w:rsid w:val="00241142"/>
    <w:rsid w:val="002418F1"/>
    <w:rsid w:val="0024350E"/>
    <w:rsid w:val="002466F0"/>
    <w:rsid w:val="00247E3F"/>
    <w:rsid w:val="002513B3"/>
    <w:rsid w:val="00252CA6"/>
    <w:rsid w:val="0025357A"/>
    <w:rsid w:val="00253D1D"/>
    <w:rsid w:val="00254B11"/>
    <w:rsid w:val="00264FA5"/>
    <w:rsid w:val="0027050F"/>
    <w:rsid w:val="00270BC4"/>
    <w:rsid w:val="002723CF"/>
    <w:rsid w:val="00272472"/>
    <w:rsid w:val="00272A7C"/>
    <w:rsid w:val="002813E9"/>
    <w:rsid w:val="00284010"/>
    <w:rsid w:val="002854EC"/>
    <w:rsid w:val="00286EB5"/>
    <w:rsid w:val="00287903"/>
    <w:rsid w:val="00293569"/>
    <w:rsid w:val="002A22E6"/>
    <w:rsid w:val="002A4284"/>
    <w:rsid w:val="002B0AAA"/>
    <w:rsid w:val="002B0E41"/>
    <w:rsid w:val="002B1962"/>
    <w:rsid w:val="002B699E"/>
    <w:rsid w:val="002B7AAF"/>
    <w:rsid w:val="002C20BF"/>
    <w:rsid w:val="002C555F"/>
    <w:rsid w:val="002D33C4"/>
    <w:rsid w:val="002D4018"/>
    <w:rsid w:val="002E65D1"/>
    <w:rsid w:val="002F2B58"/>
    <w:rsid w:val="002F432B"/>
    <w:rsid w:val="00303A96"/>
    <w:rsid w:val="00304FC4"/>
    <w:rsid w:val="003060F7"/>
    <w:rsid w:val="00307D3C"/>
    <w:rsid w:val="0031072C"/>
    <w:rsid w:val="00312305"/>
    <w:rsid w:val="00314611"/>
    <w:rsid w:val="00321082"/>
    <w:rsid w:val="003261F4"/>
    <w:rsid w:val="00333BEF"/>
    <w:rsid w:val="003343D7"/>
    <w:rsid w:val="00334A65"/>
    <w:rsid w:val="00337B4C"/>
    <w:rsid w:val="00342A14"/>
    <w:rsid w:val="00342D6F"/>
    <w:rsid w:val="003448EF"/>
    <w:rsid w:val="00345BAF"/>
    <w:rsid w:val="003463BB"/>
    <w:rsid w:val="003518FA"/>
    <w:rsid w:val="00357F40"/>
    <w:rsid w:val="003605F7"/>
    <w:rsid w:val="003630F5"/>
    <w:rsid w:val="0036471A"/>
    <w:rsid w:val="00364C22"/>
    <w:rsid w:val="00367335"/>
    <w:rsid w:val="003742BC"/>
    <w:rsid w:val="00374707"/>
    <w:rsid w:val="00376284"/>
    <w:rsid w:val="003845D5"/>
    <w:rsid w:val="003861C2"/>
    <w:rsid w:val="00387663"/>
    <w:rsid w:val="00390C45"/>
    <w:rsid w:val="0039347D"/>
    <w:rsid w:val="003A48B0"/>
    <w:rsid w:val="003A4D4B"/>
    <w:rsid w:val="003A55B0"/>
    <w:rsid w:val="003A70AD"/>
    <w:rsid w:val="003B77E1"/>
    <w:rsid w:val="003C6478"/>
    <w:rsid w:val="003D3842"/>
    <w:rsid w:val="003D44E6"/>
    <w:rsid w:val="003D6EE5"/>
    <w:rsid w:val="003D7BE0"/>
    <w:rsid w:val="003E0FC7"/>
    <w:rsid w:val="003E20DC"/>
    <w:rsid w:val="003E3B51"/>
    <w:rsid w:val="003E57ED"/>
    <w:rsid w:val="003E5B29"/>
    <w:rsid w:val="003E6FD9"/>
    <w:rsid w:val="003F104D"/>
    <w:rsid w:val="003F4EB5"/>
    <w:rsid w:val="003F5E22"/>
    <w:rsid w:val="003F6C62"/>
    <w:rsid w:val="00400C70"/>
    <w:rsid w:val="00400C8D"/>
    <w:rsid w:val="004017A2"/>
    <w:rsid w:val="00405F92"/>
    <w:rsid w:val="00407CBE"/>
    <w:rsid w:val="004112B8"/>
    <w:rsid w:val="00411350"/>
    <w:rsid w:val="00412E34"/>
    <w:rsid w:val="004150DA"/>
    <w:rsid w:val="00420B6B"/>
    <w:rsid w:val="00420C92"/>
    <w:rsid w:val="0042590F"/>
    <w:rsid w:val="00427E3C"/>
    <w:rsid w:val="00430FFA"/>
    <w:rsid w:val="00431712"/>
    <w:rsid w:val="00435B89"/>
    <w:rsid w:val="0044455C"/>
    <w:rsid w:val="00454202"/>
    <w:rsid w:val="00464FF7"/>
    <w:rsid w:val="00470DE0"/>
    <w:rsid w:val="00474EE8"/>
    <w:rsid w:val="00481521"/>
    <w:rsid w:val="00483513"/>
    <w:rsid w:val="00484382"/>
    <w:rsid w:val="00485FD5"/>
    <w:rsid w:val="0049005D"/>
    <w:rsid w:val="00492F55"/>
    <w:rsid w:val="0049428E"/>
    <w:rsid w:val="004A404E"/>
    <w:rsid w:val="004A4458"/>
    <w:rsid w:val="004B191E"/>
    <w:rsid w:val="004B5272"/>
    <w:rsid w:val="004B6252"/>
    <w:rsid w:val="004C0488"/>
    <w:rsid w:val="004D4FF6"/>
    <w:rsid w:val="004D5869"/>
    <w:rsid w:val="004D78A8"/>
    <w:rsid w:val="004D7A31"/>
    <w:rsid w:val="004E0BBA"/>
    <w:rsid w:val="004E24E8"/>
    <w:rsid w:val="004E2D86"/>
    <w:rsid w:val="004E310E"/>
    <w:rsid w:val="004E59EF"/>
    <w:rsid w:val="004E5DBC"/>
    <w:rsid w:val="004F78AB"/>
    <w:rsid w:val="004F7F01"/>
    <w:rsid w:val="004F7FDA"/>
    <w:rsid w:val="00504193"/>
    <w:rsid w:val="005059E3"/>
    <w:rsid w:val="00506C5B"/>
    <w:rsid w:val="00507766"/>
    <w:rsid w:val="0050788C"/>
    <w:rsid w:val="00511D3C"/>
    <w:rsid w:val="005122AF"/>
    <w:rsid w:val="00515F03"/>
    <w:rsid w:val="00523FD9"/>
    <w:rsid w:val="00526B89"/>
    <w:rsid w:val="005347DC"/>
    <w:rsid w:val="005351CC"/>
    <w:rsid w:val="00561C5B"/>
    <w:rsid w:val="00567566"/>
    <w:rsid w:val="00573F54"/>
    <w:rsid w:val="005770A0"/>
    <w:rsid w:val="00580966"/>
    <w:rsid w:val="00581AAE"/>
    <w:rsid w:val="005835E6"/>
    <w:rsid w:val="00583C62"/>
    <w:rsid w:val="0059120F"/>
    <w:rsid w:val="005927B1"/>
    <w:rsid w:val="005A2C90"/>
    <w:rsid w:val="005A48C8"/>
    <w:rsid w:val="005A51CC"/>
    <w:rsid w:val="005B10E5"/>
    <w:rsid w:val="005B10EC"/>
    <w:rsid w:val="005C262C"/>
    <w:rsid w:val="005C6569"/>
    <w:rsid w:val="005D2151"/>
    <w:rsid w:val="005D227F"/>
    <w:rsid w:val="005D61E5"/>
    <w:rsid w:val="005D7AA1"/>
    <w:rsid w:val="005E678B"/>
    <w:rsid w:val="005F7BCB"/>
    <w:rsid w:val="005F7F4B"/>
    <w:rsid w:val="006015E0"/>
    <w:rsid w:val="0060189A"/>
    <w:rsid w:val="00604BCB"/>
    <w:rsid w:val="00613A6E"/>
    <w:rsid w:val="00614776"/>
    <w:rsid w:val="00614C61"/>
    <w:rsid w:val="00616F32"/>
    <w:rsid w:val="00626FDA"/>
    <w:rsid w:val="00633631"/>
    <w:rsid w:val="006340DD"/>
    <w:rsid w:val="00636824"/>
    <w:rsid w:val="00637423"/>
    <w:rsid w:val="00647E2E"/>
    <w:rsid w:val="00647EF2"/>
    <w:rsid w:val="00653A97"/>
    <w:rsid w:val="00654FA3"/>
    <w:rsid w:val="00656FC7"/>
    <w:rsid w:val="00664124"/>
    <w:rsid w:val="00666511"/>
    <w:rsid w:val="00667F5A"/>
    <w:rsid w:val="00670713"/>
    <w:rsid w:val="006724D7"/>
    <w:rsid w:val="006725C2"/>
    <w:rsid w:val="00672877"/>
    <w:rsid w:val="0067328A"/>
    <w:rsid w:val="00675549"/>
    <w:rsid w:val="0068223E"/>
    <w:rsid w:val="00687880"/>
    <w:rsid w:val="00687A84"/>
    <w:rsid w:val="00691CFB"/>
    <w:rsid w:val="00695F3E"/>
    <w:rsid w:val="006A1E6D"/>
    <w:rsid w:val="006A3F86"/>
    <w:rsid w:val="006B375B"/>
    <w:rsid w:val="006B4239"/>
    <w:rsid w:val="006B5A45"/>
    <w:rsid w:val="006B63A1"/>
    <w:rsid w:val="006B664B"/>
    <w:rsid w:val="006B79E4"/>
    <w:rsid w:val="006B7DF9"/>
    <w:rsid w:val="006C3283"/>
    <w:rsid w:val="006C5FB3"/>
    <w:rsid w:val="006C695F"/>
    <w:rsid w:val="006D257A"/>
    <w:rsid w:val="006D41BE"/>
    <w:rsid w:val="006D5598"/>
    <w:rsid w:val="006D5E68"/>
    <w:rsid w:val="006D7202"/>
    <w:rsid w:val="006E3ECB"/>
    <w:rsid w:val="006E409B"/>
    <w:rsid w:val="006F5C74"/>
    <w:rsid w:val="006F5D99"/>
    <w:rsid w:val="00705F26"/>
    <w:rsid w:val="007060C3"/>
    <w:rsid w:val="007155BC"/>
    <w:rsid w:val="00720218"/>
    <w:rsid w:val="007220B1"/>
    <w:rsid w:val="00722F87"/>
    <w:rsid w:val="007253A3"/>
    <w:rsid w:val="00727AEF"/>
    <w:rsid w:val="007322BC"/>
    <w:rsid w:val="00732A07"/>
    <w:rsid w:val="0073305A"/>
    <w:rsid w:val="00733839"/>
    <w:rsid w:val="007338BE"/>
    <w:rsid w:val="00737E8E"/>
    <w:rsid w:val="00742FF8"/>
    <w:rsid w:val="0074545C"/>
    <w:rsid w:val="00745C08"/>
    <w:rsid w:val="00746F1B"/>
    <w:rsid w:val="007503F9"/>
    <w:rsid w:val="00752750"/>
    <w:rsid w:val="007538FB"/>
    <w:rsid w:val="00760989"/>
    <w:rsid w:val="00765312"/>
    <w:rsid w:val="007655A6"/>
    <w:rsid w:val="00765646"/>
    <w:rsid w:val="0077014F"/>
    <w:rsid w:val="0077128E"/>
    <w:rsid w:val="0077190E"/>
    <w:rsid w:val="007736D0"/>
    <w:rsid w:val="00773CA3"/>
    <w:rsid w:val="00773E13"/>
    <w:rsid w:val="0077439D"/>
    <w:rsid w:val="00775231"/>
    <w:rsid w:val="00775A6B"/>
    <w:rsid w:val="007763C9"/>
    <w:rsid w:val="00780996"/>
    <w:rsid w:val="007841E7"/>
    <w:rsid w:val="00786496"/>
    <w:rsid w:val="00791D13"/>
    <w:rsid w:val="00793389"/>
    <w:rsid w:val="007A01DF"/>
    <w:rsid w:val="007A16E7"/>
    <w:rsid w:val="007A37F4"/>
    <w:rsid w:val="007A3CAE"/>
    <w:rsid w:val="007A520D"/>
    <w:rsid w:val="007A7978"/>
    <w:rsid w:val="007B325E"/>
    <w:rsid w:val="007B5FCA"/>
    <w:rsid w:val="007C1C29"/>
    <w:rsid w:val="007C4D6F"/>
    <w:rsid w:val="007D3AAB"/>
    <w:rsid w:val="007D7D0E"/>
    <w:rsid w:val="007E4BB6"/>
    <w:rsid w:val="007E7BF6"/>
    <w:rsid w:val="007F2A70"/>
    <w:rsid w:val="007F4A49"/>
    <w:rsid w:val="007F7721"/>
    <w:rsid w:val="0081431B"/>
    <w:rsid w:val="00822BB7"/>
    <w:rsid w:val="00824153"/>
    <w:rsid w:val="00826461"/>
    <w:rsid w:val="00826B50"/>
    <w:rsid w:val="0082736F"/>
    <w:rsid w:val="00831AD6"/>
    <w:rsid w:val="008323CD"/>
    <w:rsid w:val="00832B54"/>
    <w:rsid w:val="00835A95"/>
    <w:rsid w:val="00837AF2"/>
    <w:rsid w:val="00851B35"/>
    <w:rsid w:val="00854F07"/>
    <w:rsid w:val="00860807"/>
    <w:rsid w:val="008621A8"/>
    <w:rsid w:val="008642FB"/>
    <w:rsid w:val="0086435F"/>
    <w:rsid w:val="00867477"/>
    <w:rsid w:val="008707C5"/>
    <w:rsid w:val="008746C5"/>
    <w:rsid w:val="0087691D"/>
    <w:rsid w:val="00880254"/>
    <w:rsid w:val="0088104E"/>
    <w:rsid w:val="00883D80"/>
    <w:rsid w:val="00883E2A"/>
    <w:rsid w:val="00890198"/>
    <w:rsid w:val="0089104E"/>
    <w:rsid w:val="00894A0B"/>
    <w:rsid w:val="008955F5"/>
    <w:rsid w:val="008A178B"/>
    <w:rsid w:val="008A203E"/>
    <w:rsid w:val="008A3210"/>
    <w:rsid w:val="008A6EE1"/>
    <w:rsid w:val="008B058D"/>
    <w:rsid w:val="008B314F"/>
    <w:rsid w:val="008C1687"/>
    <w:rsid w:val="008C73C1"/>
    <w:rsid w:val="008D025D"/>
    <w:rsid w:val="008D4B16"/>
    <w:rsid w:val="008D6D83"/>
    <w:rsid w:val="008E02D5"/>
    <w:rsid w:val="008E1686"/>
    <w:rsid w:val="008E3080"/>
    <w:rsid w:val="008F7F34"/>
    <w:rsid w:val="0090154E"/>
    <w:rsid w:val="009030FB"/>
    <w:rsid w:val="0090380B"/>
    <w:rsid w:val="0090381A"/>
    <w:rsid w:val="009047D3"/>
    <w:rsid w:val="00905759"/>
    <w:rsid w:val="009066B0"/>
    <w:rsid w:val="00913EE7"/>
    <w:rsid w:val="00914D29"/>
    <w:rsid w:val="00915D55"/>
    <w:rsid w:val="00920035"/>
    <w:rsid w:val="00921AB9"/>
    <w:rsid w:val="00924605"/>
    <w:rsid w:val="00933574"/>
    <w:rsid w:val="009365C7"/>
    <w:rsid w:val="00941CA2"/>
    <w:rsid w:val="00942F2E"/>
    <w:rsid w:val="0094327A"/>
    <w:rsid w:val="00947179"/>
    <w:rsid w:val="00950CBF"/>
    <w:rsid w:val="00950E05"/>
    <w:rsid w:val="00952EA9"/>
    <w:rsid w:val="0095557A"/>
    <w:rsid w:val="009575D4"/>
    <w:rsid w:val="00965EF1"/>
    <w:rsid w:val="0096629C"/>
    <w:rsid w:val="00966670"/>
    <w:rsid w:val="00967519"/>
    <w:rsid w:val="009708A4"/>
    <w:rsid w:val="00971E22"/>
    <w:rsid w:val="00977413"/>
    <w:rsid w:val="00980943"/>
    <w:rsid w:val="009843BB"/>
    <w:rsid w:val="009847F0"/>
    <w:rsid w:val="00984C00"/>
    <w:rsid w:val="0098548C"/>
    <w:rsid w:val="009859BE"/>
    <w:rsid w:val="0099047A"/>
    <w:rsid w:val="00993744"/>
    <w:rsid w:val="00995D4C"/>
    <w:rsid w:val="009964C2"/>
    <w:rsid w:val="009A076A"/>
    <w:rsid w:val="009A0C61"/>
    <w:rsid w:val="009A1805"/>
    <w:rsid w:val="009A28F4"/>
    <w:rsid w:val="009B1029"/>
    <w:rsid w:val="009B5A98"/>
    <w:rsid w:val="009B5DAE"/>
    <w:rsid w:val="009B7506"/>
    <w:rsid w:val="009B7C1A"/>
    <w:rsid w:val="009C0E01"/>
    <w:rsid w:val="009C2AF6"/>
    <w:rsid w:val="009C2DCF"/>
    <w:rsid w:val="009C408E"/>
    <w:rsid w:val="009D11CD"/>
    <w:rsid w:val="009D1F99"/>
    <w:rsid w:val="009D3DAA"/>
    <w:rsid w:val="009D3EE7"/>
    <w:rsid w:val="009D5706"/>
    <w:rsid w:val="009E1597"/>
    <w:rsid w:val="009E7BEB"/>
    <w:rsid w:val="009F01AD"/>
    <w:rsid w:val="009F05A4"/>
    <w:rsid w:val="00A00E0D"/>
    <w:rsid w:val="00A0261F"/>
    <w:rsid w:val="00A02D25"/>
    <w:rsid w:val="00A03B41"/>
    <w:rsid w:val="00A048C1"/>
    <w:rsid w:val="00A13E01"/>
    <w:rsid w:val="00A15875"/>
    <w:rsid w:val="00A17053"/>
    <w:rsid w:val="00A2152C"/>
    <w:rsid w:val="00A24F39"/>
    <w:rsid w:val="00A27859"/>
    <w:rsid w:val="00A30D8C"/>
    <w:rsid w:val="00A34472"/>
    <w:rsid w:val="00A41337"/>
    <w:rsid w:val="00A42F7E"/>
    <w:rsid w:val="00A44C30"/>
    <w:rsid w:val="00A54A84"/>
    <w:rsid w:val="00A54B8F"/>
    <w:rsid w:val="00A55B6A"/>
    <w:rsid w:val="00A57078"/>
    <w:rsid w:val="00A57819"/>
    <w:rsid w:val="00A701D4"/>
    <w:rsid w:val="00A726C3"/>
    <w:rsid w:val="00A87241"/>
    <w:rsid w:val="00A94298"/>
    <w:rsid w:val="00A973E3"/>
    <w:rsid w:val="00AA264D"/>
    <w:rsid w:val="00AA4C80"/>
    <w:rsid w:val="00AA79E2"/>
    <w:rsid w:val="00AB01EF"/>
    <w:rsid w:val="00AB186E"/>
    <w:rsid w:val="00AB4D89"/>
    <w:rsid w:val="00AB51BC"/>
    <w:rsid w:val="00AC266C"/>
    <w:rsid w:val="00AE0DD1"/>
    <w:rsid w:val="00AE7683"/>
    <w:rsid w:val="00AE7A7F"/>
    <w:rsid w:val="00B002CD"/>
    <w:rsid w:val="00B049F6"/>
    <w:rsid w:val="00B059D7"/>
    <w:rsid w:val="00B05CF3"/>
    <w:rsid w:val="00B11955"/>
    <w:rsid w:val="00B153D6"/>
    <w:rsid w:val="00B16466"/>
    <w:rsid w:val="00B20953"/>
    <w:rsid w:val="00B209C4"/>
    <w:rsid w:val="00B21258"/>
    <w:rsid w:val="00B21766"/>
    <w:rsid w:val="00B217EF"/>
    <w:rsid w:val="00B23053"/>
    <w:rsid w:val="00B2747A"/>
    <w:rsid w:val="00B309EE"/>
    <w:rsid w:val="00B32673"/>
    <w:rsid w:val="00B32BFB"/>
    <w:rsid w:val="00B4044A"/>
    <w:rsid w:val="00B42ADE"/>
    <w:rsid w:val="00B42C53"/>
    <w:rsid w:val="00B519AD"/>
    <w:rsid w:val="00B53199"/>
    <w:rsid w:val="00B61DB3"/>
    <w:rsid w:val="00B62A48"/>
    <w:rsid w:val="00B64856"/>
    <w:rsid w:val="00B774CC"/>
    <w:rsid w:val="00B778D5"/>
    <w:rsid w:val="00B81895"/>
    <w:rsid w:val="00B81B3C"/>
    <w:rsid w:val="00B857AC"/>
    <w:rsid w:val="00B85C41"/>
    <w:rsid w:val="00B94658"/>
    <w:rsid w:val="00B97041"/>
    <w:rsid w:val="00BA4FB4"/>
    <w:rsid w:val="00BA62C7"/>
    <w:rsid w:val="00BA6987"/>
    <w:rsid w:val="00BB490A"/>
    <w:rsid w:val="00BB6E87"/>
    <w:rsid w:val="00BC21B9"/>
    <w:rsid w:val="00BC2E50"/>
    <w:rsid w:val="00BC5701"/>
    <w:rsid w:val="00BD4AF1"/>
    <w:rsid w:val="00BD7AE0"/>
    <w:rsid w:val="00BE00BE"/>
    <w:rsid w:val="00BE0110"/>
    <w:rsid w:val="00BE12A6"/>
    <w:rsid w:val="00BE1799"/>
    <w:rsid w:val="00BE3F63"/>
    <w:rsid w:val="00BE7F8E"/>
    <w:rsid w:val="00BF21D3"/>
    <w:rsid w:val="00BF3A32"/>
    <w:rsid w:val="00BF672A"/>
    <w:rsid w:val="00BF7FF2"/>
    <w:rsid w:val="00C024E6"/>
    <w:rsid w:val="00C03504"/>
    <w:rsid w:val="00C07BEA"/>
    <w:rsid w:val="00C1019C"/>
    <w:rsid w:val="00C1283D"/>
    <w:rsid w:val="00C12E34"/>
    <w:rsid w:val="00C201FD"/>
    <w:rsid w:val="00C247D1"/>
    <w:rsid w:val="00C3200F"/>
    <w:rsid w:val="00C3784B"/>
    <w:rsid w:val="00C410E9"/>
    <w:rsid w:val="00C427E8"/>
    <w:rsid w:val="00C430FB"/>
    <w:rsid w:val="00C45F0D"/>
    <w:rsid w:val="00C51C77"/>
    <w:rsid w:val="00C53C59"/>
    <w:rsid w:val="00C56BEC"/>
    <w:rsid w:val="00C676F8"/>
    <w:rsid w:val="00C726A6"/>
    <w:rsid w:val="00C732AF"/>
    <w:rsid w:val="00C7416A"/>
    <w:rsid w:val="00C74A4A"/>
    <w:rsid w:val="00C777DC"/>
    <w:rsid w:val="00C807F4"/>
    <w:rsid w:val="00C8090F"/>
    <w:rsid w:val="00C815DC"/>
    <w:rsid w:val="00C83597"/>
    <w:rsid w:val="00C86C43"/>
    <w:rsid w:val="00C95237"/>
    <w:rsid w:val="00CA4182"/>
    <w:rsid w:val="00CB7AB5"/>
    <w:rsid w:val="00CC173F"/>
    <w:rsid w:val="00CC2A21"/>
    <w:rsid w:val="00CC722F"/>
    <w:rsid w:val="00CD008E"/>
    <w:rsid w:val="00CD41A1"/>
    <w:rsid w:val="00CD69AA"/>
    <w:rsid w:val="00CD752A"/>
    <w:rsid w:val="00CE29B9"/>
    <w:rsid w:val="00CE48C6"/>
    <w:rsid w:val="00CE6B01"/>
    <w:rsid w:val="00CF068D"/>
    <w:rsid w:val="00CF1237"/>
    <w:rsid w:val="00CF1E06"/>
    <w:rsid w:val="00CF1F94"/>
    <w:rsid w:val="00CF2000"/>
    <w:rsid w:val="00CF2BD6"/>
    <w:rsid w:val="00CF36B0"/>
    <w:rsid w:val="00CF744D"/>
    <w:rsid w:val="00D02B0E"/>
    <w:rsid w:val="00D06DB7"/>
    <w:rsid w:val="00D07A9B"/>
    <w:rsid w:val="00D07E2F"/>
    <w:rsid w:val="00D159DB"/>
    <w:rsid w:val="00D21DC7"/>
    <w:rsid w:val="00D23CB1"/>
    <w:rsid w:val="00D312C5"/>
    <w:rsid w:val="00D31B62"/>
    <w:rsid w:val="00D37445"/>
    <w:rsid w:val="00D375E7"/>
    <w:rsid w:val="00D40F1B"/>
    <w:rsid w:val="00D42E55"/>
    <w:rsid w:val="00D4329E"/>
    <w:rsid w:val="00D44D2B"/>
    <w:rsid w:val="00D44E56"/>
    <w:rsid w:val="00D453BE"/>
    <w:rsid w:val="00D46F7F"/>
    <w:rsid w:val="00D47DA6"/>
    <w:rsid w:val="00D51F61"/>
    <w:rsid w:val="00D52249"/>
    <w:rsid w:val="00D5300C"/>
    <w:rsid w:val="00D53D45"/>
    <w:rsid w:val="00D55756"/>
    <w:rsid w:val="00D576D0"/>
    <w:rsid w:val="00D65C5B"/>
    <w:rsid w:val="00D70376"/>
    <w:rsid w:val="00D71FE5"/>
    <w:rsid w:val="00D7787B"/>
    <w:rsid w:val="00D77FA8"/>
    <w:rsid w:val="00D85F9C"/>
    <w:rsid w:val="00D9025A"/>
    <w:rsid w:val="00D92811"/>
    <w:rsid w:val="00D93B83"/>
    <w:rsid w:val="00D945BD"/>
    <w:rsid w:val="00D94F30"/>
    <w:rsid w:val="00D97A2F"/>
    <w:rsid w:val="00DA7F9D"/>
    <w:rsid w:val="00DB0C32"/>
    <w:rsid w:val="00DB2DCD"/>
    <w:rsid w:val="00DC0734"/>
    <w:rsid w:val="00DC5EC6"/>
    <w:rsid w:val="00DD3641"/>
    <w:rsid w:val="00DD61D0"/>
    <w:rsid w:val="00DE04EC"/>
    <w:rsid w:val="00DE1549"/>
    <w:rsid w:val="00DE3A21"/>
    <w:rsid w:val="00DE423F"/>
    <w:rsid w:val="00DF6851"/>
    <w:rsid w:val="00DF6C0B"/>
    <w:rsid w:val="00E023D2"/>
    <w:rsid w:val="00E028C8"/>
    <w:rsid w:val="00E02B85"/>
    <w:rsid w:val="00E035F6"/>
    <w:rsid w:val="00E06527"/>
    <w:rsid w:val="00E11E49"/>
    <w:rsid w:val="00E138BD"/>
    <w:rsid w:val="00E13923"/>
    <w:rsid w:val="00E1596F"/>
    <w:rsid w:val="00E16ECB"/>
    <w:rsid w:val="00E17174"/>
    <w:rsid w:val="00E20B81"/>
    <w:rsid w:val="00E20BB9"/>
    <w:rsid w:val="00E218E0"/>
    <w:rsid w:val="00E22D44"/>
    <w:rsid w:val="00E256F6"/>
    <w:rsid w:val="00E31A5A"/>
    <w:rsid w:val="00E330DC"/>
    <w:rsid w:val="00E37AEE"/>
    <w:rsid w:val="00E47CEA"/>
    <w:rsid w:val="00E50CF3"/>
    <w:rsid w:val="00E51AB7"/>
    <w:rsid w:val="00E5244A"/>
    <w:rsid w:val="00E52E1C"/>
    <w:rsid w:val="00E53E68"/>
    <w:rsid w:val="00E54585"/>
    <w:rsid w:val="00E5522E"/>
    <w:rsid w:val="00E6207B"/>
    <w:rsid w:val="00E66AD9"/>
    <w:rsid w:val="00E67D49"/>
    <w:rsid w:val="00E71C1A"/>
    <w:rsid w:val="00E808F2"/>
    <w:rsid w:val="00E86067"/>
    <w:rsid w:val="00E912CA"/>
    <w:rsid w:val="00E92284"/>
    <w:rsid w:val="00E949F6"/>
    <w:rsid w:val="00EA0F92"/>
    <w:rsid w:val="00EA44EF"/>
    <w:rsid w:val="00EB696E"/>
    <w:rsid w:val="00EB69E9"/>
    <w:rsid w:val="00EB7CD7"/>
    <w:rsid w:val="00EC4CFF"/>
    <w:rsid w:val="00EC75DE"/>
    <w:rsid w:val="00ED1310"/>
    <w:rsid w:val="00ED3A62"/>
    <w:rsid w:val="00ED3BC7"/>
    <w:rsid w:val="00ED4A00"/>
    <w:rsid w:val="00ED4C87"/>
    <w:rsid w:val="00EE17E4"/>
    <w:rsid w:val="00EE6C5D"/>
    <w:rsid w:val="00EE7DCF"/>
    <w:rsid w:val="00EF5309"/>
    <w:rsid w:val="00F000BC"/>
    <w:rsid w:val="00F062B3"/>
    <w:rsid w:val="00F22222"/>
    <w:rsid w:val="00F23150"/>
    <w:rsid w:val="00F26BA0"/>
    <w:rsid w:val="00F3662E"/>
    <w:rsid w:val="00F418F8"/>
    <w:rsid w:val="00F436C3"/>
    <w:rsid w:val="00F44367"/>
    <w:rsid w:val="00F450CB"/>
    <w:rsid w:val="00F457D8"/>
    <w:rsid w:val="00F458F6"/>
    <w:rsid w:val="00F5057A"/>
    <w:rsid w:val="00F5594D"/>
    <w:rsid w:val="00F5629C"/>
    <w:rsid w:val="00F634CE"/>
    <w:rsid w:val="00F65EF5"/>
    <w:rsid w:val="00F677CD"/>
    <w:rsid w:val="00F67D6A"/>
    <w:rsid w:val="00F72D4C"/>
    <w:rsid w:val="00F730AE"/>
    <w:rsid w:val="00F73A4E"/>
    <w:rsid w:val="00F740B7"/>
    <w:rsid w:val="00F742B6"/>
    <w:rsid w:val="00F75B0E"/>
    <w:rsid w:val="00F807C4"/>
    <w:rsid w:val="00F83800"/>
    <w:rsid w:val="00F86768"/>
    <w:rsid w:val="00F86DC9"/>
    <w:rsid w:val="00F870A3"/>
    <w:rsid w:val="00F8798E"/>
    <w:rsid w:val="00F902D6"/>
    <w:rsid w:val="00F917D7"/>
    <w:rsid w:val="00F9191A"/>
    <w:rsid w:val="00F91D08"/>
    <w:rsid w:val="00F9440C"/>
    <w:rsid w:val="00F97058"/>
    <w:rsid w:val="00F97110"/>
    <w:rsid w:val="00F97A38"/>
    <w:rsid w:val="00FB25BB"/>
    <w:rsid w:val="00FB4489"/>
    <w:rsid w:val="00FB54B2"/>
    <w:rsid w:val="00FB6690"/>
    <w:rsid w:val="00FC4DA5"/>
    <w:rsid w:val="00FC5771"/>
    <w:rsid w:val="00FD1D0F"/>
    <w:rsid w:val="00FD3AF8"/>
    <w:rsid w:val="00FD3D1B"/>
    <w:rsid w:val="00FD3EB9"/>
    <w:rsid w:val="00FD40BF"/>
    <w:rsid w:val="00FD58D7"/>
    <w:rsid w:val="00FE03E8"/>
    <w:rsid w:val="00FE0F12"/>
    <w:rsid w:val="00FE1B87"/>
    <w:rsid w:val="00FE2727"/>
    <w:rsid w:val="00FE62ED"/>
    <w:rsid w:val="00FE7562"/>
    <w:rsid w:val="00FF6144"/>
    <w:rsid w:val="00FF722D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CD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9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670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2E74B5" w:themeColor="accent1" w:themeShade="BF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412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412E34"/>
  </w:style>
  <w:style w:type="paragraph" w:styleId="Stopka">
    <w:name w:val="footer"/>
    <w:basedOn w:val="Normalny"/>
    <w:link w:val="StopkaZnak"/>
    <w:uiPriority w:val="99"/>
    <w:unhideWhenUsed/>
    <w:rsid w:val="00412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E34"/>
  </w:style>
  <w:style w:type="paragraph" w:styleId="Tekstdymka">
    <w:name w:val="Balloon Text"/>
    <w:basedOn w:val="Normalny"/>
    <w:link w:val="TekstdymkaZnak"/>
    <w:uiPriority w:val="99"/>
    <w:semiHidden/>
    <w:unhideWhenUsed/>
    <w:rsid w:val="00412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2E3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D93B83"/>
    <w:rPr>
      <w:color w:val="0000FF"/>
      <w:u w:val="single"/>
    </w:rPr>
  </w:style>
  <w:style w:type="table" w:styleId="Tabela-Siatka">
    <w:name w:val="Table Grid"/>
    <w:basedOn w:val="Standardowy"/>
    <w:rsid w:val="0092460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E949F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E949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E949F6"/>
    <w:rPr>
      <w:vertAlign w:val="superscript"/>
    </w:rPr>
  </w:style>
  <w:style w:type="paragraph" w:styleId="Akapitzlist">
    <w:name w:val="List Paragraph"/>
    <w:basedOn w:val="Normalny"/>
    <w:uiPriority w:val="99"/>
    <w:qFormat/>
    <w:rsid w:val="00E949F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177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17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5244A"/>
    <w:pPr>
      <w:spacing w:before="120" w:line="360" w:lineRule="auto"/>
      <w:jc w:val="both"/>
    </w:pPr>
    <w:rPr>
      <w:rFonts w:ascii="Trebuchet MS" w:hAnsi="Trebuchet MS"/>
      <w:sz w:val="22"/>
      <w:szCs w:val="20"/>
    </w:rPr>
  </w:style>
  <w:style w:type="character" w:customStyle="1" w:styleId="TekstpodstawowyZnak">
    <w:name w:val="Tekst podstawowy Znak"/>
    <w:link w:val="Tekstpodstawowy"/>
    <w:rsid w:val="00E5244A"/>
    <w:rPr>
      <w:rFonts w:ascii="Trebuchet MS" w:eastAsia="Times New Roman" w:hAnsi="Trebuchet MS" w:cs="Times New Roman"/>
      <w:szCs w:val="20"/>
      <w:lang w:eastAsia="pl-PL"/>
    </w:rPr>
  </w:style>
  <w:style w:type="character" w:styleId="Odwoaniedokomentarza">
    <w:name w:val="annotation reference"/>
    <w:unhideWhenUsed/>
    <w:rsid w:val="00E5244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5244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E5244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4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44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5244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44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244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244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24153"/>
    <w:pPr>
      <w:spacing w:before="100" w:beforeAutospacing="1" w:after="100" w:afterAutospacing="1"/>
    </w:pPr>
  </w:style>
  <w:style w:type="paragraph" w:customStyle="1" w:styleId="Default">
    <w:name w:val="Default"/>
    <w:rsid w:val="00F917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670"/>
    <w:rPr>
      <w:rFonts w:ascii="Times New Roman" w:eastAsiaTheme="majorEastAsia" w:hAnsi="Times New Roman" w:cstheme="majorBidi"/>
      <w:b/>
      <w:color w:val="2E74B5" w:themeColor="accent1" w:themeShade="BF"/>
      <w:sz w:val="2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79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798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9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670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2E74B5" w:themeColor="accent1" w:themeShade="BF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412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412E34"/>
  </w:style>
  <w:style w:type="paragraph" w:styleId="Stopka">
    <w:name w:val="footer"/>
    <w:basedOn w:val="Normalny"/>
    <w:link w:val="StopkaZnak"/>
    <w:uiPriority w:val="99"/>
    <w:unhideWhenUsed/>
    <w:rsid w:val="00412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E34"/>
  </w:style>
  <w:style w:type="paragraph" w:styleId="Tekstdymka">
    <w:name w:val="Balloon Text"/>
    <w:basedOn w:val="Normalny"/>
    <w:link w:val="TekstdymkaZnak"/>
    <w:uiPriority w:val="99"/>
    <w:semiHidden/>
    <w:unhideWhenUsed/>
    <w:rsid w:val="00412E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2E3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D93B83"/>
    <w:rPr>
      <w:color w:val="0000FF"/>
      <w:u w:val="single"/>
    </w:rPr>
  </w:style>
  <w:style w:type="table" w:styleId="Tabela-Siatka">
    <w:name w:val="Table Grid"/>
    <w:basedOn w:val="Standardowy"/>
    <w:rsid w:val="0092460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E949F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E949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E949F6"/>
    <w:rPr>
      <w:vertAlign w:val="superscript"/>
    </w:rPr>
  </w:style>
  <w:style w:type="paragraph" w:styleId="Akapitzlist">
    <w:name w:val="List Paragraph"/>
    <w:basedOn w:val="Normalny"/>
    <w:uiPriority w:val="99"/>
    <w:qFormat/>
    <w:rsid w:val="00E949F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1770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17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5244A"/>
    <w:pPr>
      <w:spacing w:before="120" w:line="360" w:lineRule="auto"/>
      <w:jc w:val="both"/>
    </w:pPr>
    <w:rPr>
      <w:rFonts w:ascii="Trebuchet MS" w:hAnsi="Trebuchet MS"/>
      <w:sz w:val="22"/>
      <w:szCs w:val="20"/>
    </w:rPr>
  </w:style>
  <w:style w:type="character" w:customStyle="1" w:styleId="TekstpodstawowyZnak">
    <w:name w:val="Tekst podstawowy Znak"/>
    <w:link w:val="Tekstpodstawowy"/>
    <w:rsid w:val="00E5244A"/>
    <w:rPr>
      <w:rFonts w:ascii="Trebuchet MS" w:eastAsia="Times New Roman" w:hAnsi="Trebuchet MS" w:cs="Times New Roman"/>
      <w:szCs w:val="20"/>
      <w:lang w:eastAsia="pl-PL"/>
    </w:rPr>
  </w:style>
  <w:style w:type="character" w:styleId="Odwoaniedokomentarza">
    <w:name w:val="annotation reference"/>
    <w:unhideWhenUsed/>
    <w:rsid w:val="00E5244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5244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E5244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4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44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5244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44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244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5244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24153"/>
    <w:pPr>
      <w:spacing w:before="100" w:beforeAutospacing="1" w:after="100" w:afterAutospacing="1"/>
    </w:pPr>
  </w:style>
  <w:style w:type="paragraph" w:customStyle="1" w:styleId="Default">
    <w:name w:val="Default"/>
    <w:rsid w:val="00F917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6670"/>
    <w:rPr>
      <w:rFonts w:ascii="Times New Roman" w:eastAsiaTheme="majorEastAsia" w:hAnsi="Times New Roman" w:cstheme="majorBidi"/>
      <w:b/>
      <w:color w:val="2E74B5" w:themeColor="accent1" w:themeShade="BF"/>
      <w:sz w:val="2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79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79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B7B33-21FE-4B6D-99A7-F58C7B5F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3587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2019-08-23T09:08:00Z</dcterms:created>
  <dcterms:modified xsi:type="dcterms:W3CDTF">2019-11-12T09:41:00Z</dcterms:modified>
</cp:coreProperties>
</file>